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750"/>
        <w:gridCol w:w="709"/>
        <w:gridCol w:w="541"/>
        <w:gridCol w:w="662"/>
        <w:gridCol w:w="1282"/>
        <w:gridCol w:w="1118"/>
        <w:gridCol w:w="1703"/>
        <w:gridCol w:w="8"/>
      </w:tblGrid>
      <w:tr w:rsidR="00A304A4" w14:paraId="528C9A4F" w14:textId="77777777">
        <w:tblPrEx>
          <w:tblCellMar>
            <w:top w:w="0" w:type="dxa"/>
            <w:bottom w:w="0" w:type="dxa"/>
          </w:tblCellMar>
        </w:tblPrEx>
        <w:tc>
          <w:tcPr>
            <w:tcW w:w="10242" w:type="dxa"/>
            <w:gridSpan w:val="11"/>
            <w:tcBorders>
              <w:top w:val="nil"/>
              <w:left w:val="nil"/>
              <w:bottom w:val="nil"/>
              <w:right w:val="nil"/>
            </w:tcBorders>
          </w:tcPr>
          <w:p w14:paraId="779CB9B0" w14:textId="77777777" w:rsidR="00A304A4" w:rsidRDefault="00A304A4">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 xml:space="preserve">DECRETO DEL DIRETTORE </w:t>
            </w:r>
          </w:p>
        </w:tc>
      </w:tr>
      <w:tr w:rsidR="00A304A4" w14:paraId="2327C499" w14:textId="77777777">
        <w:tblPrEx>
          <w:tblCellMar>
            <w:top w:w="0" w:type="dxa"/>
            <w:bottom w:w="0" w:type="dxa"/>
          </w:tblCellMar>
        </w:tblPrEx>
        <w:tc>
          <w:tcPr>
            <w:tcW w:w="10242" w:type="dxa"/>
            <w:gridSpan w:val="11"/>
            <w:tcBorders>
              <w:top w:val="nil"/>
              <w:left w:val="nil"/>
              <w:bottom w:val="nil"/>
              <w:right w:val="nil"/>
            </w:tcBorders>
          </w:tcPr>
          <w:p w14:paraId="7708AED3" w14:textId="77777777" w:rsidR="00A304A4" w:rsidRDefault="00A304A4">
            <w:pPr>
              <w:jc w:val="center"/>
              <w:rPr>
                <w:rFonts w:ascii="Arial" w:hAnsi="Arial" w:cs="Arial"/>
                <w:b/>
                <w:bCs/>
                <w:sz w:val="24"/>
                <w:szCs w:val="24"/>
              </w:rPr>
            </w:pPr>
            <w:r>
              <w:rPr>
                <w:rFonts w:ascii="Arial" w:hAnsi="Arial" w:cs="Arial"/>
                <w:b/>
                <w:bCs/>
                <w:sz w:val="24"/>
                <w:szCs w:val="24"/>
              </w:rPr>
              <w:t>DELL’AGENZIA REGIONALE SANITARIA</w:t>
            </w:r>
          </w:p>
        </w:tc>
      </w:tr>
      <w:tr w:rsidR="00A304A4" w14:paraId="60907491" w14:textId="77777777">
        <w:tblPrEx>
          <w:tblCellMar>
            <w:top w:w="0" w:type="dxa"/>
            <w:bottom w:w="0" w:type="dxa"/>
          </w:tblCellMar>
        </w:tblPrEx>
        <w:tc>
          <w:tcPr>
            <w:tcW w:w="2388" w:type="dxa"/>
            <w:tcBorders>
              <w:top w:val="nil"/>
              <w:left w:val="nil"/>
              <w:bottom w:val="nil"/>
              <w:right w:val="nil"/>
            </w:tcBorders>
          </w:tcPr>
          <w:p w14:paraId="47ADE372" w14:textId="77777777" w:rsidR="00A304A4" w:rsidRDefault="00A304A4">
            <w:pPr>
              <w:jc w:val="center"/>
              <w:rPr>
                <w:rFonts w:ascii="Arial" w:hAnsi="Arial" w:cs="Arial"/>
                <w:b/>
                <w:bCs/>
                <w:sz w:val="24"/>
                <w:szCs w:val="24"/>
              </w:rPr>
            </w:pPr>
          </w:p>
        </w:tc>
        <w:tc>
          <w:tcPr>
            <w:tcW w:w="1081" w:type="dxa"/>
            <w:gridSpan w:val="2"/>
            <w:tcBorders>
              <w:top w:val="nil"/>
              <w:left w:val="nil"/>
              <w:bottom w:val="nil"/>
              <w:right w:val="nil"/>
            </w:tcBorders>
          </w:tcPr>
          <w:p w14:paraId="74FB594A" w14:textId="77777777" w:rsidR="00A304A4" w:rsidRDefault="00A304A4">
            <w:pPr>
              <w:rPr>
                <w:rFonts w:ascii="Arial" w:hAnsi="Arial" w:cs="Arial"/>
                <w:b/>
                <w:bCs/>
                <w:sz w:val="24"/>
                <w:szCs w:val="24"/>
              </w:rPr>
            </w:pPr>
            <w:r>
              <w:rPr>
                <w:rFonts w:ascii="Arial" w:hAnsi="Arial" w:cs="Arial"/>
                <w:b/>
                <w:bCs/>
                <w:sz w:val="24"/>
                <w:szCs w:val="24"/>
              </w:rPr>
              <w:t>N.</w:t>
            </w:r>
          </w:p>
        </w:tc>
        <w:tc>
          <w:tcPr>
            <w:tcW w:w="2000" w:type="dxa"/>
            <w:gridSpan w:val="3"/>
            <w:tcBorders>
              <w:top w:val="nil"/>
              <w:left w:val="nil"/>
              <w:bottom w:val="nil"/>
              <w:right w:val="nil"/>
            </w:tcBorders>
            <w:noWrap/>
          </w:tcPr>
          <w:p w14:paraId="699D53A8" w14:textId="77777777" w:rsidR="00A304A4" w:rsidRDefault="00A304A4">
            <w:pPr>
              <w:jc w:val="center"/>
              <w:rPr>
                <w:rFonts w:ascii="Arial" w:hAnsi="Arial" w:cs="Arial"/>
                <w:b/>
                <w:bCs/>
                <w:sz w:val="24"/>
                <w:szCs w:val="24"/>
              </w:rPr>
            </w:pPr>
            <w:r>
              <w:rPr>
                <w:rFonts w:ascii="Arial" w:hAnsi="Arial" w:cs="Arial"/>
                <w:b/>
                <w:bCs/>
                <w:sz w:val="24"/>
                <w:szCs w:val="24"/>
              </w:rPr>
              <w:t>21/ARS</w:t>
            </w:r>
          </w:p>
        </w:tc>
        <w:tc>
          <w:tcPr>
            <w:tcW w:w="662" w:type="dxa"/>
            <w:tcBorders>
              <w:top w:val="nil"/>
              <w:left w:val="nil"/>
              <w:bottom w:val="nil"/>
              <w:right w:val="nil"/>
            </w:tcBorders>
          </w:tcPr>
          <w:p w14:paraId="539F43E6" w14:textId="77777777" w:rsidR="00A304A4" w:rsidRDefault="00A304A4">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1FFCAFAA" w14:textId="77777777" w:rsidR="00A304A4" w:rsidRDefault="00A304A4">
            <w:pPr>
              <w:jc w:val="center"/>
              <w:rPr>
                <w:rFonts w:ascii="Arial" w:hAnsi="Arial" w:cs="Arial"/>
                <w:b/>
                <w:bCs/>
                <w:sz w:val="24"/>
                <w:szCs w:val="24"/>
              </w:rPr>
            </w:pPr>
            <w:r>
              <w:rPr>
                <w:rFonts w:ascii="Arial" w:hAnsi="Arial" w:cs="Arial"/>
                <w:b/>
                <w:bCs/>
                <w:sz w:val="24"/>
                <w:szCs w:val="24"/>
              </w:rPr>
              <w:t>24/02/2020</w:t>
            </w:r>
          </w:p>
        </w:tc>
        <w:tc>
          <w:tcPr>
            <w:tcW w:w="1711" w:type="dxa"/>
            <w:gridSpan w:val="2"/>
            <w:tcBorders>
              <w:top w:val="nil"/>
              <w:left w:val="nil"/>
              <w:bottom w:val="nil"/>
              <w:right w:val="nil"/>
            </w:tcBorders>
          </w:tcPr>
          <w:p w14:paraId="3BEBCFD2" w14:textId="77777777" w:rsidR="00A304A4" w:rsidRDefault="00A304A4">
            <w:pPr>
              <w:jc w:val="center"/>
              <w:rPr>
                <w:rFonts w:ascii="Arial" w:hAnsi="Arial" w:cs="Arial"/>
                <w:b/>
                <w:bCs/>
                <w:sz w:val="24"/>
                <w:szCs w:val="24"/>
              </w:rPr>
            </w:pPr>
          </w:p>
        </w:tc>
      </w:tr>
      <w:tr w:rsidR="00A304A4" w14:paraId="6BD8001B" w14:textId="77777777">
        <w:tblPrEx>
          <w:tblCellMar>
            <w:top w:w="0" w:type="dxa"/>
            <w:bottom w:w="0" w:type="dxa"/>
          </w:tblCellMar>
        </w:tblPrEx>
        <w:trPr>
          <w:gridAfter w:val="1"/>
          <w:wAfter w:w="8" w:type="dxa"/>
        </w:trPr>
        <w:tc>
          <w:tcPr>
            <w:tcW w:w="3085" w:type="dxa"/>
            <w:gridSpan w:val="2"/>
            <w:tcBorders>
              <w:top w:val="nil"/>
              <w:left w:val="nil"/>
              <w:bottom w:val="nil"/>
              <w:right w:val="nil"/>
            </w:tcBorders>
          </w:tcPr>
          <w:p w14:paraId="20D4D13E" w14:textId="77777777" w:rsidR="00A304A4" w:rsidRDefault="00A304A4">
            <w:pPr>
              <w:jc w:val="center"/>
              <w:rPr>
                <w:rFonts w:ascii="Arial" w:hAnsi="Arial" w:cs="Arial"/>
                <w:b/>
                <w:bCs/>
                <w:sz w:val="24"/>
                <w:szCs w:val="24"/>
              </w:rPr>
            </w:pPr>
          </w:p>
        </w:tc>
        <w:tc>
          <w:tcPr>
            <w:tcW w:w="1134" w:type="dxa"/>
            <w:gridSpan w:val="2"/>
            <w:tcBorders>
              <w:top w:val="nil"/>
              <w:left w:val="nil"/>
              <w:bottom w:val="nil"/>
              <w:right w:val="nil"/>
            </w:tcBorders>
          </w:tcPr>
          <w:p w14:paraId="1F6C06F3" w14:textId="77777777" w:rsidR="00A304A4" w:rsidRDefault="00A304A4">
            <w:pPr>
              <w:jc w:val="center"/>
              <w:rPr>
                <w:rFonts w:ascii="Arial" w:hAnsi="Arial" w:cs="Arial"/>
                <w:b/>
                <w:bCs/>
                <w:sz w:val="24"/>
                <w:szCs w:val="24"/>
              </w:rPr>
            </w:pPr>
          </w:p>
        </w:tc>
        <w:tc>
          <w:tcPr>
            <w:tcW w:w="709" w:type="dxa"/>
            <w:tcBorders>
              <w:top w:val="nil"/>
              <w:left w:val="nil"/>
              <w:bottom w:val="nil"/>
              <w:right w:val="nil"/>
            </w:tcBorders>
          </w:tcPr>
          <w:p w14:paraId="0E536070" w14:textId="77777777" w:rsidR="00A304A4" w:rsidRDefault="00A304A4">
            <w:pPr>
              <w:jc w:val="center"/>
              <w:rPr>
                <w:rFonts w:ascii="Arial" w:hAnsi="Arial" w:cs="Arial"/>
                <w:b/>
                <w:bCs/>
                <w:sz w:val="24"/>
                <w:szCs w:val="24"/>
              </w:rPr>
            </w:pPr>
          </w:p>
        </w:tc>
        <w:tc>
          <w:tcPr>
            <w:tcW w:w="1203" w:type="dxa"/>
            <w:gridSpan w:val="2"/>
            <w:tcBorders>
              <w:top w:val="nil"/>
              <w:left w:val="nil"/>
              <w:bottom w:val="nil"/>
              <w:right w:val="nil"/>
            </w:tcBorders>
          </w:tcPr>
          <w:p w14:paraId="2FA75918" w14:textId="77777777" w:rsidR="00A304A4" w:rsidRDefault="00A304A4">
            <w:pPr>
              <w:jc w:val="center"/>
              <w:rPr>
                <w:rFonts w:ascii="Arial" w:hAnsi="Arial" w:cs="Arial"/>
                <w:b/>
                <w:bCs/>
                <w:sz w:val="24"/>
                <w:szCs w:val="24"/>
              </w:rPr>
            </w:pPr>
          </w:p>
        </w:tc>
        <w:tc>
          <w:tcPr>
            <w:tcW w:w="1282" w:type="dxa"/>
            <w:tcBorders>
              <w:top w:val="nil"/>
              <w:left w:val="nil"/>
              <w:bottom w:val="nil"/>
              <w:right w:val="nil"/>
            </w:tcBorders>
          </w:tcPr>
          <w:p w14:paraId="4211AE3B" w14:textId="77777777" w:rsidR="00A304A4" w:rsidRDefault="00A304A4">
            <w:pPr>
              <w:jc w:val="center"/>
              <w:rPr>
                <w:rFonts w:ascii="Arial" w:hAnsi="Arial" w:cs="Arial"/>
                <w:b/>
                <w:bCs/>
                <w:sz w:val="24"/>
                <w:szCs w:val="24"/>
              </w:rPr>
            </w:pPr>
          </w:p>
        </w:tc>
        <w:tc>
          <w:tcPr>
            <w:tcW w:w="2821" w:type="dxa"/>
            <w:gridSpan w:val="2"/>
            <w:tcBorders>
              <w:top w:val="nil"/>
              <w:left w:val="nil"/>
              <w:bottom w:val="nil"/>
              <w:right w:val="nil"/>
            </w:tcBorders>
          </w:tcPr>
          <w:p w14:paraId="3B55F655" w14:textId="77777777" w:rsidR="00A304A4" w:rsidRDefault="00A304A4">
            <w:pPr>
              <w:jc w:val="center"/>
              <w:rPr>
                <w:rFonts w:ascii="Arial" w:hAnsi="Arial" w:cs="Arial"/>
                <w:b/>
                <w:bCs/>
                <w:sz w:val="24"/>
                <w:szCs w:val="24"/>
              </w:rPr>
            </w:pPr>
          </w:p>
        </w:tc>
      </w:tr>
      <w:tr w:rsidR="00A304A4" w14:paraId="192668E0" w14:textId="77777777">
        <w:tblPrEx>
          <w:tblCellMar>
            <w:top w:w="0" w:type="dxa"/>
            <w:bottom w:w="0" w:type="dxa"/>
          </w:tblCellMar>
        </w:tblPrEx>
        <w:tc>
          <w:tcPr>
            <w:tcW w:w="10242" w:type="dxa"/>
            <w:gridSpan w:val="11"/>
            <w:tcBorders>
              <w:top w:val="nil"/>
              <w:left w:val="nil"/>
              <w:bottom w:val="nil"/>
              <w:right w:val="nil"/>
            </w:tcBorders>
          </w:tcPr>
          <w:p w14:paraId="5888F4DB" w14:textId="77777777" w:rsidR="00A304A4" w:rsidRDefault="00A304A4">
            <w:pPr>
              <w:jc w:val="both"/>
              <w:rPr>
                <w:rFonts w:ascii="Arial" w:hAnsi="Arial" w:cs="Arial"/>
                <w:b/>
                <w:bCs/>
                <w:sz w:val="24"/>
                <w:szCs w:val="24"/>
              </w:rPr>
            </w:pPr>
            <w:r>
              <w:rPr>
                <w:rFonts w:ascii="Arial" w:hAnsi="Arial" w:cs="Arial"/>
                <w:b/>
                <w:bCs/>
                <w:sz w:val="24"/>
                <w:szCs w:val="24"/>
                <w:lang w:val="en-US"/>
              </w:rPr>
              <w:t>Oggetto: Progetto RF-2018-12368164: “ldentifying ageing trajectories towards chronic neurodegenerative diseases through Marche regional administrative databases” TREND. Approvazione Schema di convenzione tra ARS e INRCA – IRCCS e UNIVPM -.</w:t>
            </w:r>
          </w:p>
        </w:tc>
      </w:tr>
      <w:tr w:rsidR="00A304A4" w14:paraId="0E25D4CA" w14:textId="77777777">
        <w:tblPrEx>
          <w:tblCellMar>
            <w:top w:w="0" w:type="dxa"/>
            <w:bottom w:w="0" w:type="dxa"/>
          </w:tblCellMar>
        </w:tblPrEx>
        <w:tc>
          <w:tcPr>
            <w:tcW w:w="10242" w:type="dxa"/>
            <w:gridSpan w:val="11"/>
            <w:tcBorders>
              <w:top w:val="nil"/>
              <w:left w:val="nil"/>
              <w:bottom w:val="nil"/>
              <w:right w:val="nil"/>
            </w:tcBorders>
          </w:tcPr>
          <w:p w14:paraId="719221C1" w14:textId="77777777" w:rsidR="00A304A4" w:rsidRDefault="00A304A4">
            <w:pPr>
              <w:jc w:val="center"/>
              <w:rPr>
                <w:rFonts w:ascii="Arial" w:hAnsi="Arial" w:cs="Arial"/>
                <w:b/>
                <w:bCs/>
                <w:sz w:val="24"/>
                <w:szCs w:val="24"/>
              </w:rPr>
            </w:pPr>
          </w:p>
        </w:tc>
      </w:tr>
      <w:tr w:rsidR="00A304A4" w14:paraId="0FEE144E" w14:textId="77777777">
        <w:tblPrEx>
          <w:tblCellMar>
            <w:top w:w="0" w:type="dxa"/>
            <w:bottom w:w="0" w:type="dxa"/>
          </w:tblCellMar>
        </w:tblPrEx>
        <w:tc>
          <w:tcPr>
            <w:tcW w:w="10242" w:type="dxa"/>
            <w:gridSpan w:val="11"/>
            <w:tcBorders>
              <w:top w:val="nil"/>
              <w:left w:val="nil"/>
              <w:bottom w:val="nil"/>
              <w:right w:val="nil"/>
            </w:tcBorders>
          </w:tcPr>
          <w:p w14:paraId="5C60FD9B" w14:textId="77777777" w:rsidR="00A304A4" w:rsidRDefault="00A304A4">
            <w:pPr>
              <w:jc w:val="center"/>
              <w:rPr>
                <w:rFonts w:ascii="Arial" w:hAnsi="Arial" w:cs="Arial"/>
                <w:b/>
                <w:bCs/>
                <w:sz w:val="24"/>
                <w:szCs w:val="24"/>
              </w:rPr>
            </w:pPr>
          </w:p>
        </w:tc>
      </w:tr>
      <w:tr w:rsidR="00A304A4" w14:paraId="7D07ABFE" w14:textId="77777777">
        <w:tblPrEx>
          <w:tblCellMar>
            <w:top w:w="0" w:type="dxa"/>
            <w:bottom w:w="0" w:type="dxa"/>
          </w:tblCellMar>
        </w:tblPrEx>
        <w:tc>
          <w:tcPr>
            <w:tcW w:w="10242" w:type="dxa"/>
            <w:gridSpan w:val="11"/>
            <w:tcBorders>
              <w:top w:val="nil"/>
              <w:left w:val="nil"/>
              <w:bottom w:val="nil"/>
              <w:right w:val="nil"/>
            </w:tcBorders>
          </w:tcPr>
          <w:p w14:paraId="3B8DA484" w14:textId="77777777" w:rsidR="00A304A4" w:rsidRDefault="00A304A4">
            <w:pPr>
              <w:jc w:val="center"/>
              <w:rPr>
                <w:rFonts w:ascii="Arial" w:hAnsi="Arial" w:cs="Arial"/>
                <w:b/>
                <w:bCs/>
                <w:sz w:val="24"/>
                <w:szCs w:val="24"/>
              </w:rPr>
            </w:pPr>
            <w:r>
              <w:rPr>
                <w:rFonts w:ascii="Arial" w:hAnsi="Arial" w:cs="Arial"/>
                <w:b/>
                <w:bCs/>
                <w:sz w:val="24"/>
                <w:szCs w:val="24"/>
              </w:rPr>
              <w:t xml:space="preserve">IL DIRETTORE </w:t>
            </w:r>
          </w:p>
          <w:p w14:paraId="43ED2DED" w14:textId="77777777" w:rsidR="00A304A4" w:rsidRDefault="00A304A4">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2A5E39BE" w14:textId="77777777" w:rsidR="00A304A4" w:rsidRDefault="00A304A4">
      <w:pPr>
        <w:jc w:val="center"/>
        <w:rPr>
          <w:b/>
          <w:bCs/>
          <w:sz w:val="22"/>
          <w:szCs w:val="22"/>
        </w:rPr>
      </w:pPr>
      <w:r>
        <w:rPr>
          <w:b/>
          <w:bCs/>
          <w:sz w:val="22"/>
          <w:szCs w:val="22"/>
        </w:rPr>
        <w:t>- . - . -</w:t>
      </w:r>
    </w:p>
    <w:p w14:paraId="7BD9FB45" w14:textId="77777777" w:rsidR="00A304A4" w:rsidRDefault="00A304A4">
      <w:pPr>
        <w:spacing w:after="120"/>
        <w:jc w:val="both"/>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documento istruttorio riportato in calce al presente decreto, dal quale si rileva la necessità di adottare il presente atto;</w:t>
      </w:r>
    </w:p>
    <w:p w14:paraId="748990AE" w14:textId="77777777" w:rsidR="00A304A4" w:rsidRDefault="00A304A4">
      <w:pPr>
        <w:spacing w:after="120"/>
        <w:jc w:val="both"/>
        <w:rPr>
          <w:rFonts w:ascii="Arial" w:hAnsi="Arial" w:cs="Arial"/>
          <w:sz w:val="22"/>
          <w:szCs w:val="22"/>
        </w:rPr>
      </w:pPr>
      <w:r>
        <w:rPr>
          <w:rFonts w:ascii="Arial" w:hAnsi="Arial" w:cs="Arial"/>
          <w:b/>
          <w:bCs/>
          <w:sz w:val="22"/>
          <w:szCs w:val="22"/>
        </w:rPr>
        <w:t>RITENUTO</w:t>
      </w:r>
      <w:r>
        <w:rPr>
          <w:rFonts w:ascii="Arial" w:hAnsi="Arial" w:cs="Arial"/>
          <w:sz w:val="22"/>
          <w:szCs w:val="22"/>
        </w:rPr>
        <w:t>, per i motivi riportati nel predetto documento istruttorio e che vengono condivisi, di emanare il presente decreto;</w:t>
      </w:r>
    </w:p>
    <w:p w14:paraId="5C8064E9" w14:textId="77777777" w:rsidR="00A304A4" w:rsidRDefault="00A304A4">
      <w:pPr>
        <w:spacing w:after="120"/>
        <w:jc w:val="both"/>
        <w:rPr>
          <w:rFonts w:ascii="Arial" w:hAnsi="Arial" w:cs="Arial"/>
          <w:sz w:val="22"/>
          <w:szCs w:val="22"/>
        </w:rPr>
      </w:pPr>
      <w:r>
        <w:rPr>
          <w:rFonts w:ascii="Arial" w:hAnsi="Arial" w:cs="Arial"/>
          <w:b/>
          <w:bCs/>
          <w:sz w:val="22"/>
          <w:szCs w:val="22"/>
        </w:rPr>
        <w:t xml:space="preserve">VISTO </w:t>
      </w:r>
      <w:r>
        <w:rPr>
          <w:rFonts w:ascii="Arial" w:hAnsi="Arial" w:cs="Arial"/>
          <w:sz w:val="22"/>
          <w:szCs w:val="22"/>
        </w:rPr>
        <w:t>l’art. 16 della L.R. 15 ottobre 2001 n. 20, ai sensi dell’art. 12 della L. R. n. 19 del 1/08/2005 “Modifiche alla legge regionale n. 20/2001 – norme in materia di organizzazione e di personale della Regione”;</w:t>
      </w:r>
    </w:p>
    <w:p w14:paraId="44AC28AB" w14:textId="77777777" w:rsidR="00A304A4" w:rsidRDefault="00A304A4">
      <w:pPr>
        <w:spacing w:after="120"/>
        <w:jc w:val="both"/>
        <w:rPr>
          <w:rFonts w:ascii="Arial" w:hAnsi="Arial" w:cs="Arial"/>
          <w:sz w:val="22"/>
          <w:szCs w:val="22"/>
        </w:rPr>
      </w:pPr>
      <w:r>
        <w:rPr>
          <w:rFonts w:ascii="Arial" w:hAnsi="Arial" w:cs="Arial"/>
          <w:b/>
          <w:bCs/>
          <w:sz w:val="22"/>
          <w:szCs w:val="22"/>
        </w:rPr>
        <w:t>VISTO</w:t>
      </w:r>
      <w:r>
        <w:rPr>
          <w:rFonts w:ascii="Arial" w:hAnsi="Arial" w:cs="Arial"/>
          <w:sz w:val="22"/>
          <w:szCs w:val="22"/>
        </w:rPr>
        <w:t xml:space="preserve"> il Decreto del Direttore dell’ARS n. 103 del 15/10/2019 di adozione del Bilancio preventivo economico anno 2020</w:t>
      </w:r>
    </w:p>
    <w:p w14:paraId="1BA102C9" w14:textId="77777777" w:rsidR="00A304A4" w:rsidRDefault="00A304A4">
      <w:pPr>
        <w:spacing w:after="120"/>
        <w:jc w:val="both"/>
      </w:pPr>
    </w:p>
    <w:p w14:paraId="0AF4AA9F" w14:textId="77777777" w:rsidR="00A304A4" w:rsidRDefault="00A304A4">
      <w:pPr>
        <w:pStyle w:val="titolo40"/>
        <w:rPr>
          <w:rFonts w:ascii="Times New Roman" w:hAnsi="Times New Roman" w:cs="Times New Roman"/>
        </w:rPr>
      </w:pPr>
      <w:r>
        <w:t>- D E C R E T A -</w:t>
      </w:r>
    </w:p>
    <w:p w14:paraId="674241D1" w14:textId="77777777" w:rsidR="00A304A4" w:rsidRDefault="00A304A4">
      <w:pPr>
        <w:pStyle w:val="Paragrafoelenco"/>
        <w:tabs>
          <w:tab w:val="left" w:pos="284"/>
        </w:tabs>
        <w:ind w:left="0"/>
        <w:jc w:val="both"/>
        <w:rPr>
          <w:rFonts w:ascii="Arial" w:hAnsi="Arial" w:cs="Arial"/>
          <w:sz w:val="22"/>
          <w:szCs w:val="22"/>
        </w:rPr>
      </w:pPr>
    </w:p>
    <w:p w14:paraId="73E3E7A2" w14:textId="77777777" w:rsidR="00A304A4" w:rsidRDefault="00A304A4">
      <w:pPr>
        <w:numPr>
          <w:ilvl w:val="0"/>
          <w:numId w:val="1"/>
        </w:numPr>
        <w:spacing w:before="120" w:after="120"/>
        <w:jc w:val="both"/>
        <w:rPr>
          <w:rFonts w:ascii="Arial" w:hAnsi="Arial" w:cs="Arial"/>
          <w:sz w:val="22"/>
          <w:szCs w:val="22"/>
        </w:rPr>
      </w:pPr>
      <w:r>
        <w:rPr>
          <w:rFonts w:ascii="Arial" w:hAnsi="Arial" w:cs="Arial"/>
          <w:sz w:val="22"/>
          <w:szCs w:val="22"/>
        </w:rPr>
        <w:t>di prendere atto che la Regione Marche, quale Destinatario istituzionale, ha siglato apposita Convenzione con il Ministero della Salute per la regolamentazione dello svolgimento del progetto di cui al punto 1 - RF-2018-12368164;</w:t>
      </w:r>
    </w:p>
    <w:p w14:paraId="093A2399" w14:textId="77777777" w:rsidR="00A304A4" w:rsidRDefault="00A304A4">
      <w:pPr>
        <w:numPr>
          <w:ilvl w:val="0"/>
          <w:numId w:val="1"/>
        </w:numPr>
        <w:spacing w:before="120" w:after="120"/>
        <w:ind w:left="357" w:hanging="357"/>
        <w:jc w:val="both"/>
        <w:rPr>
          <w:rFonts w:ascii="Arial" w:hAnsi="Arial" w:cs="Arial"/>
          <w:sz w:val="22"/>
          <w:szCs w:val="22"/>
        </w:rPr>
      </w:pPr>
      <w:r>
        <w:rPr>
          <w:rFonts w:ascii="Arial" w:hAnsi="Arial" w:cs="Arial"/>
          <w:sz w:val="22"/>
          <w:szCs w:val="22"/>
        </w:rPr>
        <w:t>di prendere atto che con DGR n. 651 del 21/05/2018, la Giunta Regionale ha autorizzato la partecipazione dell’Agenzia Regionale Sanitaria al Bando della ricerca 2018, esercizi finanziari 2016-2017 con il progetto: "</w:t>
      </w:r>
      <w:r>
        <w:rPr>
          <w:rFonts w:ascii="Arial" w:hAnsi="Arial" w:cs="Arial"/>
          <w:b/>
          <w:bCs/>
          <w:sz w:val="22"/>
          <w:szCs w:val="22"/>
        </w:rPr>
        <w:t xml:space="preserve"> ldentifying ageing trajectories towards chronic neurodegenerative diseases through Marche regional administrative databases” TREND</w:t>
      </w:r>
      <w:r>
        <w:rPr>
          <w:rFonts w:ascii="Arial" w:hAnsi="Arial" w:cs="Arial"/>
          <w:sz w:val="22"/>
          <w:szCs w:val="22"/>
        </w:rPr>
        <w:t>” con il 2 Unità Operative di seguito indicate, che concorrono alla realizzazione delle attività progettuali  come da piano esecutivo del progetto - RF-2018-12368164 approvato dal Ministero:</w:t>
      </w:r>
    </w:p>
    <w:p w14:paraId="16744DDF" w14:textId="77777777" w:rsidR="00A304A4" w:rsidRDefault="00A304A4">
      <w:pPr>
        <w:numPr>
          <w:ilvl w:val="1"/>
          <w:numId w:val="1"/>
        </w:numPr>
        <w:spacing w:before="120" w:after="120"/>
        <w:jc w:val="both"/>
        <w:rPr>
          <w:rFonts w:ascii="Arial" w:hAnsi="Arial" w:cs="Arial"/>
        </w:rPr>
      </w:pPr>
      <w:r>
        <w:rPr>
          <w:rFonts w:ascii="Arial" w:hAnsi="Arial" w:cs="Arial"/>
          <w:sz w:val="22"/>
          <w:szCs w:val="22"/>
        </w:rPr>
        <w:t>INRCA –IRCCS Istituto Nazionale di Riposo e Cura per Anziani, Sede Legale: Via S.Margherita, 5 - 60124 Ancona, P.I. 00204480420;</w:t>
      </w:r>
    </w:p>
    <w:p w14:paraId="06DC1AB7" w14:textId="77777777" w:rsidR="00A304A4" w:rsidRDefault="00A304A4">
      <w:pPr>
        <w:numPr>
          <w:ilvl w:val="1"/>
          <w:numId w:val="1"/>
        </w:numPr>
        <w:spacing w:before="120" w:after="120"/>
        <w:jc w:val="both"/>
        <w:rPr>
          <w:rFonts w:ascii="Arial" w:hAnsi="Arial" w:cs="Arial"/>
          <w:sz w:val="22"/>
          <w:szCs w:val="22"/>
        </w:rPr>
      </w:pPr>
      <w:r>
        <w:rPr>
          <w:rFonts w:ascii="Arial" w:hAnsi="Arial" w:cs="Arial"/>
          <w:sz w:val="22"/>
          <w:szCs w:val="22"/>
        </w:rPr>
        <w:t>UNIVPM Università Politecnica delle Marche - Dipartimento di Scienze Cliniche e Molecolari, Piazza Roma, 22, 60121 Ancona, P.I. 00382520427;</w:t>
      </w:r>
    </w:p>
    <w:p w14:paraId="44F98285" w14:textId="77777777" w:rsidR="00A304A4" w:rsidRDefault="00A304A4">
      <w:pPr>
        <w:numPr>
          <w:ilvl w:val="0"/>
          <w:numId w:val="1"/>
        </w:numPr>
        <w:spacing w:before="120" w:after="120"/>
        <w:ind w:left="357" w:hanging="357"/>
        <w:jc w:val="both"/>
        <w:rPr>
          <w:rFonts w:ascii="Arial" w:hAnsi="Arial" w:cs="Arial"/>
          <w:sz w:val="22"/>
          <w:szCs w:val="22"/>
        </w:rPr>
      </w:pPr>
      <w:r>
        <w:rPr>
          <w:rFonts w:ascii="Arial" w:hAnsi="Arial" w:cs="Arial"/>
          <w:sz w:val="22"/>
          <w:szCs w:val="22"/>
        </w:rPr>
        <w:t>di approvare lo schema di convenzione, Allegato A, che costituisce parte integrante del presente atto, per la regolamentazione del rapporto di collaborazione per la realizzazione delle attività progettuali tra l’Agenzia Regionale Sanitaria (ARS) e gli Enti individuati al punto 2 del presente decreto;</w:t>
      </w:r>
    </w:p>
    <w:p w14:paraId="33111051" w14:textId="77777777" w:rsidR="00A304A4" w:rsidRDefault="00A304A4">
      <w:pPr>
        <w:numPr>
          <w:ilvl w:val="0"/>
          <w:numId w:val="1"/>
        </w:numPr>
        <w:spacing w:before="120" w:after="120"/>
        <w:ind w:left="357" w:hanging="357"/>
        <w:jc w:val="both"/>
        <w:rPr>
          <w:rFonts w:ascii="Arial" w:hAnsi="Arial" w:cs="Arial"/>
          <w:sz w:val="22"/>
          <w:szCs w:val="22"/>
        </w:rPr>
      </w:pPr>
      <w:r>
        <w:rPr>
          <w:rFonts w:ascii="Arial" w:hAnsi="Arial" w:cs="Arial"/>
          <w:sz w:val="22"/>
          <w:szCs w:val="22"/>
        </w:rPr>
        <w:lastRenderedPageBreak/>
        <w:t>di assegnare a ciascuna Unità Operativa, per la realizzazione delle attività previste dal Piano esecutivo del Progetto, un finanziamento pari ad Euro 80.000,00, che verrà erogato nelle modalità stabilite dall’art. 3 dello schema di convenzione approvato con il presente decreto;</w:t>
      </w:r>
    </w:p>
    <w:p w14:paraId="30ABD1C3" w14:textId="77777777" w:rsidR="00A304A4" w:rsidRDefault="00A304A4">
      <w:pPr>
        <w:widowControl w:val="0"/>
        <w:numPr>
          <w:ilvl w:val="0"/>
          <w:numId w:val="1"/>
        </w:numPr>
        <w:autoSpaceDE w:val="0"/>
        <w:autoSpaceDN w:val="0"/>
        <w:adjustRightInd w:val="0"/>
        <w:spacing w:before="100" w:beforeAutospacing="1" w:after="100" w:afterAutospacing="1"/>
        <w:ind w:right="-6"/>
        <w:jc w:val="both"/>
        <w:rPr>
          <w:rFonts w:ascii="Arial" w:hAnsi="Arial" w:cs="Arial"/>
          <w:sz w:val="22"/>
          <w:szCs w:val="22"/>
        </w:rPr>
      </w:pPr>
      <w:r>
        <w:rPr>
          <w:rFonts w:ascii="Arial" w:hAnsi="Arial" w:cs="Arial"/>
          <w:sz w:val="22"/>
          <w:szCs w:val="22"/>
        </w:rPr>
        <w:t>di dare atto che l’importo di 80.000,00 a favore dell’ U.O. INRCA – IRCCS e dell’ U.O. UNIVPM - Dipartimento di Scienze Cliniche e Molecolari è contabilizzata sul conto 0509030105 “Costi per convenzioni amministrative e gestionali”. del Bilancio di esercizio dell’Agenzia Regionale Sanitaria per l’anno 2020;</w:t>
      </w:r>
    </w:p>
    <w:p w14:paraId="4A9AF39D" w14:textId="77777777" w:rsidR="00A304A4" w:rsidRDefault="00A304A4">
      <w:pPr>
        <w:widowControl w:val="0"/>
        <w:numPr>
          <w:ilvl w:val="0"/>
          <w:numId w:val="1"/>
        </w:numPr>
        <w:autoSpaceDE w:val="0"/>
        <w:autoSpaceDN w:val="0"/>
        <w:adjustRightInd w:val="0"/>
        <w:spacing w:before="100" w:beforeAutospacing="1" w:after="100" w:afterAutospacing="1"/>
        <w:ind w:right="-6"/>
        <w:jc w:val="both"/>
        <w:rPr>
          <w:rFonts w:ascii="Arial" w:hAnsi="Arial" w:cs="Arial"/>
          <w:sz w:val="22"/>
          <w:szCs w:val="22"/>
        </w:rPr>
      </w:pPr>
      <w:r>
        <w:rPr>
          <w:rFonts w:ascii="Arial" w:hAnsi="Arial" w:cs="Arial"/>
          <w:sz w:val="22"/>
          <w:szCs w:val="22"/>
        </w:rPr>
        <w:t>di incaricare il Dirigente della Posizione di Funzione “Flussi Sanitari Informativi e Monitoraggio SSR”, dott.ssa Liana Spazzafumo, a dirigere per conto dell’ARS la realizzazione del progetto come descritto nella convenzione allegata (Allegato A)</w:t>
      </w:r>
    </w:p>
    <w:p w14:paraId="3580BCB5" w14:textId="77777777" w:rsidR="00A304A4" w:rsidRDefault="00A304A4">
      <w:pPr>
        <w:widowControl w:val="0"/>
        <w:numPr>
          <w:ilvl w:val="0"/>
          <w:numId w:val="1"/>
        </w:numPr>
        <w:autoSpaceDE w:val="0"/>
        <w:autoSpaceDN w:val="0"/>
        <w:adjustRightInd w:val="0"/>
        <w:spacing w:before="100" w:beforeAutospacing="1" w:after="100" w:afterAutospacing="1"/>
        <w:ind w:right="-6"/>
        <w:jc w:val="both"/>
        <w:rPr>
          <w:rFonts w:ascii="Arial" w:hAnsi="Arial" w:cs="Arial"/>
          <w:sz w:val="22"/>
          <w:szCs w:val="22"/>
        </w:rPr>
      </w:pPr>
      <w:r>
        <w:rPr>
          <w:rFonts w:ascii="Arial" w:hAnsi="Arial" w:cs="Arial"/>
          <w:sz w:val="22"/>
          <w:szCs w:val="22"/>
          <w:lang w:eastAsia="it-IT"/>
        </w:rPr>
        <w:t xml:space="preserve">di disporre la pubblicazione del </w:t>
      </w:r>
      <w:r>
        <w:rPr>
          <w:rFonts w:ascii="Arial" w:hAnsi="Arial" w:cs="Arial"/>
          <w:sz w:val="22"/>
          <w:szCs w:val="22"/>
        </w:rPr>
        <w:t>presente</w:t>
      </w:r>
      <w:r>
        <w:rPr>
          <w:rFonts w:ascii="Arial" w:hAnsi="Arial" w:cs="Arial"/>
          <w:sz w:val="22"/>
          <w:szCs w:val="22"/>
          <w:lang w:eastAsia="it-IT"/>
        </w:rPr>
        <w:t xml:space="preserve"> atto sul Bollettino Ufficiale della Regione Marche, ai sensi della L.R. 28/07/2003 n. 17, e sul sito dell’ARS Marche, in attuazione degli obblighi di pubblicità e trasparenza di cui al D. Lgs 50/2016 e D.Lgs. 33/2013</w:t>
      </w:r>
      <w:r>
        <w:rPr>
          <w:rFonts w:ascii="Arial" w:hAnsi="Arial" w:cs="Arial"/>
          <w:sz w:val="22"/>
          <w:szCs w:val="22"/>
        </w:rPr>
        <w:t>;</w:t>
      </w:r>
    </w:p>
    <w:p w14:paraId="26D42A19" w14:textId="77777777" w:rsidR="00A304A4" w:rsidRDefault="00A304A4">
      <w:pPr>
        <w:pStyle w:val="Paragrafoelenco"/>
        <w:rPr>
          <w:rFonts w:ascii="Arial" w:hAnsi="Arial" w:cs="Arial"/>
          <w:sz w:val="22"/>
          <w:szCs w:val="22"/>
        </w:rPr>
      </w:pPr>
    </w:p>
    <w:p w14:paraId="345FB95B" w14:textId="77777777" w:rsidR="00A304A4" w:rsidRDefault="00A304A4">
      <w:pPr>
        <w:widowControl w:val="0"/>
        <w:jc w:val="both"/>
        <w:rPr>
          <w:rFonts w:ascii="Arial" w:hAnsi="Arial" w:cs="Arial"/>
          <w:sz w:val="22"/>
          <w:szCs w:val="22"/>
        </w:rPr>
      </w:pPr>
      <w:r>
        <w:rPr>
          <w:rFonts w:ascii="Arial" w:hAnsi="Arial" w:cs="Arial"/>
          <w:sz w:val="22"/>
          <w:szCs w:val="22"/>
        </w:rPr>
        <w:t>Si attesta l’avvenuta verifica dell’inesistenza di situazioni anche potenziali di conflitto di interesse ai sensi dell’art. 6bis della L. 241/1990 e s.m.i.</w:t>
      </w:r>
    </w:p>
    <w:p w14:paraId="57569B58" w14:textId="77777777" w:rsidR="00A304A4" w:rsidRDefault="00A304A4">
      <w:pPr>
        <w:pStyle w:val="Paragrafoelenco"/>
        <w:ind w:left="0"/>
        <w:jc w:val="both"/>
        <w:rPr>
          <w:rFonts w:ascii="Arial" w:hAnsi="Arial" w:cs="Arial"/>
          <w:sz w:val="22"/>
          <w:szCs w:val="22"/>
        </w:rPr>
      </w:pPr>
    </w:p>
    <w:p w14:paraId="30925D28" w14:textId="77777777" w:rsidR="00A304A4" w:rsidRDefault="00A304A4">
      <w:pPr>
        <w:widowControl w:val="0"/>
        <w:ind w:left="7088" w:firstLine="2"/>
        <w:jc w:val="center"/>
        <w:rPr>
          <w:rFonts w:ascii="Arial" w:hAnsi="Arial" w:cs="Arial"/>
          <w:b/>
          <w:bCs/>
          <w:sz w:val="22"/>
          <w:szCs w:val="22"/>
        </w:rPr>
      </w:pPr>
    </w:p>
    <w:p w14:paraId="7A0C875E" w14:textId="77777777" w:rsidR="00A304A4" w:rsidRDefault="00A304A4">
      <w:pPr>
        <w:widowControl w:val="0"/>
        <w:ind w:left="7088" w:hanging="1418"/>
        <w:jc w:val="center"/>
        <w:rPr>
          <w:rFonts w:ascii="Arial" w:hAnsi="Arial" w:cs="Arial"/>
          <w:b/>
          <w:bCs/>
          <w:sz w:val="22"/>
          <w:szCs w:val="22"/>
        </w:rPr>
      </w:pPr>
      <w:r>
        <w:rPr>
          <w:rFonts w:ascii="Arial" w:hAnsi="Arial" w:cs="Arial"/>
          <w:b/>
          <w:bCs/>
          <w:sz w:val="22"/>
          <w:szCs w:val="22"/>
        </w:rPr>
        <w:t>IL DIRETTORE</w:t>
      </w:r>
    </w:p>
    <w:p w14:paraId="4DB2180F" w14:textId="77777777" w:rsidR="00A304A4" w:rsidRDefault="00A304A4">
      <w:pPr>
        <w:widowControl w:val="0"/>
        <w:ind w:left="7088" w:hanging="1418"/>
        <w:jc w:val="center"/>
        <w:rPr>
          <w:rFonts w:ascii="Arial" w:hAnsi="Arial" w:cs="Arial"/>
          <w:b/>
          <w:bCs/>
          <w:sz w:val="22"/>
          <w:szCs w:val="22"/>
        </w:rPr>
      </w:pPr>
      <w:r>
        <w:rPr>
          <w:rFonts w:ascii="Arial" w:hAnsi="Arial" w:cs="Arial"/>
          <w:b/>
          <w:bCs/>
          <w:sz w:val="22"/>
          <w:szCs w:val="22"/>
        </w:rPr>
        <w:t>(</w:t>
      </w:r>
      <w:r>
        <w:rPr>
          <w:rFonts w:ascii="Arial" w:hAnsi="Arial" w:cs="Arial"/>
          <w:b/>
          <w:bCs/>
          <w:i/>
          <w:iCs/>
          <w:sz w:val="22"/>
          <w:szCs w:val="22"/>
        </w:rPr>
        <w:t>Dott. Rodolfo Pasquini</w:t>
      </w:r>
      <w:r>
        <w:rPr>
          <w:rFonts w:ascii="Arial" w:hAnsi="Arial" w:cs="Arial"/>
          <w:b/>
          <w:bCs/>
          <w:sz w:val="22"/>
          <w:szCs w:val="22"/>
        </w:rPr>
        <w:t>)</w:t>
      </w:r>
    </w:p>
    <w:p w14:paraId="4451DB7B" w14:textId="77777777" w:rsidR="00A304A4" w:rsidRDefault="00A304A4">
      <w:pPr>
        <w:widowControl w:val="0"/>
        <w:ind w:left="7088" w:hanging="1418"/>
        <w:jc w:val="center"/>
        <w:rPr>
          <w:rFonts w:ascii="Arial" w:hAnsi="Arial" w:cs="Arial"/>
          <w:b/>
          <w:bCs/>
          <w:sz w:val="22"/>
          <w:szCs w:val="22"/>
        </w:rPr>
      </w:pPr>
      <w:r>
        <w:rPr>
          <w:rFonts w:ascii="Arial" w:hAnsi="Arial" w:cs="Arial"/>
          <w:b/>
          <w:bCs/>
          <w:sz w:val="22"/>
          <w:szCs w:val="22"/>
        </w:rPr>
        <w:br w:type="page"/>
      </w:r>
    </w:p>
    <w:p w14:paraId="135DC3F8" w14:textId="77777777" w:rsidR="00A304A4" w:rsidRDefault="00A304A4">
      <w:pPr>
        <w:pStyle w:val="titolo40"/>
      </w:pPr>
      <w:r>
        <w:t>- DOCUMENTO ISTRUTTORIO -</w:t>
      </w:r>
    </w:p>
    <w:p w14:paraId="0F33C31C" w14:textId="77777777" w:rsidR="00A304A4" w:rsidRDefault="00A304A4">
      <w:pPr>
        <w:widowControl w:val="0"/>
        <w:rPr>
          <w:rFonts w:ascii="Arial" w:hAnsi="Arial" w:cs="Arial"/>
          <w:b/>
          <w:bCs/>
          <w:sz w:val="22"/>
          <w:szCs w:val="22"/>
        </w:rPr>
      </w:pPr>
      <w:r>
        <w:rPr>
          <w:rFonts w:ascii="Arial" w:hAnsi="Arial" w:cs="Arial"/>
          <w:b/>
          <w:bCs/>
          <w:sz w:val="22"/>
          <w:szCs w:val="22"/>
        </w:rPr>
        <w:t>Normativa di riferimento:</w:t>
      </w:r>
    </w:p>
    <w:p w14:paraId="4FD0BD9F" w14:textId="77777777" w:rsidR="00A304A4" w:rsidRDefault="00A304A4">
      <w:pPr>
        <w:widowControl w:val="0"/>
        <w:rPr>
          <w:rFonts w:ascii="Arial" w:hAnsi="Arial" w:cs="Arial"/>
          <w:b/>
          <w:bCs/>
          <w:sz w:val="22"/>
          <w:szCs w:val="22"/>
        </w:rPr>
      </w:pPr>
    </w:p>
    <w:p w14:paraId="16075C4C" w14:textId="77777777" w:rsidR="00A304A4" w:rsidRDefault="00A304A4">
      <w:pPr>
        <w:numPr>
          <w:ilvl w:val="0"/>
          <w:numId w:val="9"/>
        </w:numPr>
        <w:autoSpaceDE w:val="0"/>
        <w:autoSpaceDN w:val="0"/>
        <w:adjustRightInd w:val="0"/>
        <w:jc w:val="both"/>
        <w:rPr>
          <w:rFonts w:ascii="Arial" w:hAnsi="Arial" w:cs="Arial"/>
          <w:sz w:val="22"/>
          <w:szCs w:val="22"/>
        </w:rPr>
      </w:pPr>
      <w:r>
        <w:rPr>
          <w:rFonts w:ascii="Arial" w:hAnsi="Arial" w:cs="Arial"/>
          <w:sz w:val="22"/>
          <w:szCs w:val="22"/>
        </w:rPr>
        <w:t>Art. 12 e 12 bis del D.lgs.502/92 e s.m. i cosÌ come integrato e modificato dal D.lgs. 229/99</w:t>
      </w:r>
      <w:r>
        <w:rPr>
          <w:rFonts w:ascii="Arial" w:hAnsi="Arial" w:cs="Arial"/>
          <w:sz w:val="22"/>
          <w:szCs w:val="22"/>
          <w:lang w:eastAsia="it-IT"/>
        </w:rPr>
        <w:t xml:space="preserve"> concernenti il finanziamento da parte del Ministero della salute dei progetti di ricerca presentati dai destinatari istituzionali, individuati dalla normativa stessa, si rende necessario - ai fini dello svolgimento dei progetti di ricerca finalizzata, relativi agli anni finanziari 2016-2017 e approvati dal Comitato Tecnico Sanitario – sezione c), nelle riunione del 19 febbraio 2019, disciplinare i conseguenti rapporti di collaborazione e finanziari</w:t>
      </w:r>
      <w:r>
        <w:rPr>
          <w:rFonts w:ascii="Arial" w:hAnsi="Arial" w:cs="Arial"/>
          <w:sz w:val="22"/>
          <w:szCs w:val="22"/>
        </w:rPr>
        <w:t xml:space="preserve"> . </w:t>
      </w:r>
    </w:p>
    <w:p w14:paraId="336C99CA" w14:textId="77777777" w:rsidR="00A304A4" w:rsidRDefault="00A304A4">
      <w:pPr>
        <w:widowControl w:val="0"/>
        <w:numPr>
          <w:ilvl w:val="0"/>
          <w:numId w:val="9"/>
        </w:numPr>
        <w:spacing w:before="120" w:after="120"/>
        <w:jc w:val="both"/>
        <w:rPr>
          <w:rFonts w:ascii="Arial" w:hAnsi="Arial" w:cs="Arial"/>
          <w:sz w:val="22"/>
          <w:szCs w:val="22"/>
        </w:rPr>
      </w:pPr>
      <w:r>
        <w:rPr>
          <w:rFonts w:ascii="Arial" w:hAnsi="Arial" w:cs="Arial"/>
          <w:sz w:val="22"/>
          <w:szCs w:val="22"/>
        </w:rPr>
        <w:t>Bando di Ricerca finalizzata 2018 relativa agli anni finanziari 2016-2017 del Ministero della Salute</w:t>
      </w:r>
    </w:p>
    <w:p w14:paraId="6854AD7A" w14:textId="77777777" w:rsidR="00A304A4" w:rsidRDefault="00A304A4">
      <w:pPr>
        <w:widowControl w:val="0"/>
        <w:numPr>
          <w:ilvl w:val="0"/>
          <w:numId w:val="9"/>
        </w:numPr>
        <w:spacing w:before="120" w:after="120"/>
        <w:jc w:val="both"/>
        <w:rPr>
          <w:rFonts w:ascii="Arial" w:hAnsi="Arial" w:cs="Arial"/>
          <w:sz w:val="22"/>
          <w:szCs w:val="22"/>
        </w:rPr>
      </w:pPr>
      <w:r>
        <w:rPr>
          <w:rFonts w:ascii="Arial" w:hAnsi="Arial" w:cs="Arial"/>
          <w:sz w:val="22"/>
          <w:szCs w:val="22"/>
        </w:rPr>
        <w:t>DGR n. 651 del 21/05/2018, Partecipazione partecipare l’Agenzia Regionale Sanitaria il progetto " ldentifying ageing trajectories towards chronic neurodegenerative diseases through Marche regional administrative databases” TREND al Bando della ricerca finalizzata anno 20 18 (esercizi finanziari anni 2016-2017) con DGR n. 652 del 21/05/2018 nell’ambito dei Progetti ordinari di ricerca finalizzata (RF) afferenti alla tipologia progettuale - Ricerca finalizzata ordinaria - “Change-promoting".</w:t>
      </w:r>
    </w:p>
    <w:p w14:paraId="13900C05" w14:textId="77777777" w:rsidR="00A304A4" w:rsidRDefault="00A304A4">
      <w:pPr>
        <w:widowControl w:val="0"/>
        <w:rPr>
          <w:rFonts w:ascii="Arial" w:hAnsi="Arial" w:cs="Arial"/>
          <w:sz w:val="22"/>
          <w:szCs w:val="22"/>
        </w:rPr>
      </w:pPr>
    </w:p>
    <w:p w14:paraId="1829E879" w14:textId="77777777" w:rsidR="00A304A4" w:rsidRDefault="00A304A4">
      <w:pPr>
        <w:widowControl w:val="0"/>
        <w:rPr>
          <w:rFonts w:ascii="Arial" w:hAnsi="Arial" w:cs="Arial"/>
          <w:b/>
          <w:bCs/>
          <w:sz w:val="22"/>
          <w:szCs w:val="22"/>
        </w:rPr>
      </w:pPr>
      <w:r>
        <w:rPr>
          <w:rFonts w:ascii="Arial" w:hAnsi="Arial" w:cs="Arial"/>
          <w:b/>
          <w:bCs/>
          <w:sz w:val="22"/>
          <w:szCs w:val="22"/>
        </w:rPr>
        <w:t>Motivazione</w:t>
      </w:r>
    </w:p>
    <w:p w14:paraId="1AC81678" w14:textId="77777777" w:rsidR="00A304A4" w:rsidRDefault="00A304A4">
      <w:pPr>
        <w:pStyle w:val="titolo40"/>
        <w:ind w:left="720"/>
        <w:jc w:val="left"/>
        <w:rPr>
          <w:rFonts w:ascii="Times New Roman" w:hAnsi="Times New Roman" w:cs="Times New Roman"/>
        </w:rPr>
      </w:pPr>
    </w:p>
    <w:p w14:paraId="0912A907" w14:textId="77777777" w:rsidR="00A304A4" w:rsidRDefault="00A304A4">
      <w:pPr>
        <w:spacing w:after="120"/>
        <w:jc w:val="both"/>
        <w:rPr>
          <w:rFonts w:ascii="Arial" w:hAnsi="Arial" w:cs="Arial"/>
          <w:sz w:val="22"/>
          <w:szCs w:val="22"/>
        </w:rPr>
      </w:pPr>
      <w:r>
        <w:rPr>
          <w:rFonts w:ascii="Arial" w:hAnsi="Arial" w:cs="Arial"/>
          <w:sz w:val="22"/>
          <w:szCs w:val="22"/>
        </w:rPr>
        <w:t>La Regione Marche con DGR n. 651 del 21/05/2018 ha autorizzato l’Agenzia Regionale Sanitaria a partecipare al Bando della ricerca 2018, esercizi finanziari 2016-2017, nell’ambito dei Progetti ordinari di ricerca finalizzata (RF) afferenti alla tipologia progettuale - Ricerca finalizzata ordinaria - “Change-promoting”,con il progetto " ldentifying ageing trajectories towards chronic neurodegenerative diseases through Marche regional administrative databases” TREND”, Principal Investigator del progetto di ricerca: dott.ssa Liana Spazzafumo.</w:t>
      </w:r>
    </w:p>
    <w:p w14:paraId="2BEB2432" w14:textId="77777777" w:rsidR="00A304A4" w:rsidRDefault="00A304A4">
      <w:pPr>
        <w:spacing w:after="120"/>
        <w:jc w:val="both"/>
        <w:rPr>
          <w:rFonts w:ascii="Arial" w:hAnsi="Arial" w:cs="Arial"/>
          <w:sz w:val="22"/>
          <w:szCs w:val="22"/>
        </w:rPr>
      </w:pPr>
      <w:r>
        <w:rPr>
          <w:rFonts w:ascii="Arial" w:hAnsi="Arial" w:cs="Arial"/>
          <w:sz w:val="22"/>
          <w:szCs w:val="22"/>
        </w:rPr>
        <w:t xml:space="preserve">La demenza è una delle principali sfide per la salute della nostra generazione, con quasi 50 milioni di persone colpite in tutto il mondo e le conseguenze personali, sociali ed economiche della demenza sono enormi. Nonostante i notevoli progressi medici ancora non siamo in grado di migliorare o prevenire la cronicizzazione delle più comuni malattie legate all'età, in particolare le malattie neurodegenerative. Di conseguenza, le persone vivono più a lungo, ma un numero crescente di persone anziane sperimenta comorbilità e disabilità negli ultimi anni di vita. Il progetto TREND (ldentifying ageing trajectories towards chronic neurodegenerative diseases through Marche regional administrative databases) -(Identificare le traiettorie di invecchiamento delle malattie neurodegenerative croniche attraverso i database amministrativi della Regione Marche) si pone l'obiettivo di integrare i database amministrativi (SDO, prestazioni ambulatoriali, prescrizioni farmaceutiche, ecc.) per creare un flusso di informazioni sulla popolazione marchigiana affetta da patologie neurodegenerative (malattia di Alzheimer, Parkinson, ecc.), al fine di identificare le traiettorie di invecchiamento e confrontare diversi approcci terapeutici. L'identificazione delle traiettorie di invecchiamento può contribuire a migliorare la pianificazione dei servizi sanitari preservando l'indipendenza degli adulti più anziani, in particolare dall'anziano affetto da patologia cronico-degenerativa. </w:t>
      </w:r>
    </w:p>
    <w:p w14:paraId="76D863E8" w14:textId="77777777" w:rsidR="00A304A4" w:rsidRDefault="00A304A4">
      <w:pPr>
        <w:spacing w:after="120"/>
        <w:jc w:val="both"/>
        <w:rPr>
          <w:rFonts w:ascii="Arial" w:hAnsi="Arial" w:cs="Arial"/>
          <w:sz w:val="22"/>
          <w:szCs w:val="22"/>
        </w:rPr>
      </w:pPr>
      <w:r>
        <w:rPr>
          <w:rFonts w:ascii="Arial" w:hAnsi="Arial" w:cs="Arial"/>
          <w:sz w:val="22"/>
          <w:szCs w:val="22"/>
        </w:rPr>
        <w:t>Il progetto si pone in continuità con gli obiettivi regionali di migliorare l'organizzazione dei servizi sanitari, nel quadro delle leggi nazionali e dei livelli di base dell'assistenza di qualità (LEA).</w:t>
      </w:r>
    </w:p>
    <w:p w14:paraId="667DC200" w14:textId="77777777" w:rsidR="00A304A4" w:rsidRDefault="00A304A4">
      <w:pPr>
        <w:spacing w:after="120"/>
        <w:jc w:val="both"/>
        <w:rPr>
          <w:rFonts w:ascii="Arial" w:hAnsi="Arial" w:cs="Arial"/>
          <w:sz w:val="22"/>
          <w:szCs w:val="22"/>
        </w:rPr>
      </w:pPr>
      <w:r>
        <w:rPr>
          <w:rFonts w:ascii="Arial" w:hAnsi="Arial" w:cs="Arial"/>
          <w:sz w:val="22"/>
          <w:szCs w:val="22"/>
        </w:rPr>
        <w:lastRenderedPageBreak/>
        <w:t>Nella riunione del 19 febbraio 2019 il Comitato tecnico sanitario ha approvato, la graduatoria finale, nonché il finanziamento da destinare ai progetti collocatisi in posizione utile. Il progetto " ldentifying ageing trajectories towards chronic neurodegenerative diseases through Marche regional administrative databases” TREND” si è utilmente collocato nella citata graduatoria e, esaminando le risultanze dei Panel Scientifici finali che assegnava al progetto il punteggio finale di 14,5, ha attribuito un finanziamento complessivo di Euro 400.000,00.</w:t>
      </w:r>
    </w:p>
    <w:p w14:paraId="01886A9F" w14:textId="77777777" w:rsidR="00A304A4" w:rsidRDefault="00A304A4">
      <w:pPr>
        <w:spacing w:after="120"/>
        <w:jc w:val="both"/>
        <w:rPr>
          <w:rFonts w:ascii="Arial" w:hAnsi="Arial" w:cs="Arial"/>
          <w:sz w:val="22"/>
          <w:szCs w:val="22"/>
        </w:rPr>
      </w:pPr>
      <w:r>
        <w:rPr>
          <w:rFonts w:ascii="Arial" w:hAnsi="Arial" w:cs="Arial"/>
          <w:sz w:val="22"/>
          <w:szCs w:val="22"/>
        </w:rPr>
        <w:t>Al fine di regolamentare l’affidamento da parte del Ministero della Salute –</w:t>
      </w:r>
      <w:r>
        <w:t xml:space="preserve"> </w:t>
      </w:r>
      <w:r>
        <w:rPr>
          <w:rFonts w:ascii="Arial" w:hAnsi="Arial" w:cs="Arial"/>
          <w:sz w:val="22"/>
          <w:szCs w:val="22"/>
        </w:rPr>
        <w:t>Direzione generale della ricerca e dell’innovazione in sanità, al destinatario istituzionale del progetto di ricerca finalizzata, RF-2018-12368164 “ TREND”, è stata sottoscritta apposita convenzione.</w:t>
      </w:r>
    </w:p>
    <w:p w14:paraId="696F0976" w14:textId="77777777" w:rsidR="00A304A4" w:rsidRDefault="00A304A4">
      <w:pPr>
        <w:spacing w:after="120"/>
        <w:jc w:val="both"/>
        <w:rPr>
          <w:rFonts w:ascii="Arial" w:hAnsi="Arial" w:cs="Arial"/>
          <w:sz w:val="22"/>
          <w:szCs w:val="22"/>
        </w:rPr>
      </w:pPr>
      <w:r>
        <w:rPr>
          <w:rFonts w:ascii="Arial" w:hAnsi="Arial" w:cs="Arial"/>
          <w:sz w:val="22"/>
          <w:szCs w:val="22"/>
        </w:rPr>
        <w:t>La durata prevista del progetto è di 36 mesi e deve avere inizio improrogabilmente entro trenta (30) giorni dalla data di trasmissione della comunicazione con la quale il Ministero della Salute informa la Regione Marche, destinatario istituzionale, della avvenuta registrazione della convenzione. Tale comunicazione è avvenuta attraverso il sistema di monitoraggio delle ricerche denominato Workflow della ricerca in data 25/11/2019 ID Invio: 2019013258.</w:t>
      </w:r>
    </w:p>
    <w:p w14:paraId="63CADA71" w14:textId="77777777" w:rsidR="00A304A4" w:rsidRDefault="00A304A4">
      <w:pPr>
        <w:spacing w:after="120"/>
        <w:jc w:val="both"/>
        <w:rPr>
          <w:rFonts w:ascii="Arial" w:hAnsi="Arial" w:cs="Arial"/>
          <w:sz w:val="22"/>
          <w:szCs w:val="22"/>
        </w:rPr>
      </w:pPr>
      <w:r>
        <w:rPr>
          <w:rFonts w:ascii="Arial" w:hAnsi="Arial" w:cs="Arial"/>
          <w:sz w:val="22"/>
          <w:szCs w:val="22"/>
        </w:rPr>
        <w:t>Il progetto coordinato dall’Agenzia Regionale Sanitaria -Regione Marche, prevede la partecipazione delle seguenti Enti (d’ora in poi Unità Operative – UU.OO.):</w:t>
      </w:r>
    </w:p>
    <w:p w14:paraId="782B1FE7" w14:textId="77777777" w:rsidR="00A304A4" w:rsidRDefault="00A304A4">
      <w:pPr>
        <w:numPr>
          <w:ilvl w:val="1"/>
          <w:numId w:val="1"/>
        </w:numPr>
        <w:spacing w:before="120" w:after="120"/>
        <w:jc w:val="both"/>
        <w:rPr>
          <w:rFonts w:ascii="Arial" w:hAnsi="Arial" w:cs="Arial"/>
        </w:rPr>
      </w:pPr>
      <w:r>
        <w:rPr>
          <w:rFonts w:ascii="Arial" w:hAnsi="Arial" w:cs="Arial"/>
          <w:sz w:val="22"/>
          <w:szCs w:val="22"/>
        </w:rPr>
        <w:t>INRCA –IRCCS Istituto Nazionale di Riposo e Cura per Anziani, Sede Legale: Via S.Margherita, 5 - 60124 Ancona, P.I. 00204480420;</w:t>
      </w:r>
    </w:p>
    <w:p w14:paraId="2973CE9D" w14:textId="77777777" w:rsidR="00A304A4" w:rsidRDefault="00A304A4">
      <w:pPr>
        <w:numPr>
          <w:ilvl w:val="1"/>
          <w:numId w:val="1"/>
        </w:numPr>
        <w:spacing w:before="120" w:after="120"/>
        <w:jc w:val="both"/>
        <w:rPr>
          <w:rFonts w:ascii="Arial" w:hAnsi="Arial" w:cs="Arial"/>
          <w:sz w:val="22"/>
          <w:szCs w:val="22"/>
        </w:rPr>
      </w:pPr>
      <w:r>
        <w:rPr>
          <w:rFonts w:ascii="Arial" w:hAnsi="Arial" w:cs="Arial"/>
          <w:sz w:val="22"/>
          <w:szCs w:val="22"/>
        </w:rPr>
        <w:t>UNIVPM Università Politecnica delle Marche - Dipartimento di Scienze Cliniche e Molecolari, Piazza Roma, 22, 60121 Ancona, P.I. 00382520427;</w:t>
      </w:r>
    </w:p>
    <w:p w14:paraId="5ACA33E0" w14:textId="77777777" w:rsidR="00A304A4" w:rsidRDefault="00A304A4">
      <w:pPr>
        <w:autoSpaceDE w:val="0"/>
        <w:autoSpaceDN w:val="0"/>
        <w:adjustRightInd w:val="0"/>
        <w:jc w:val="both"/>
        <w:rPr>
          <w:rFonts w:ascii="Arial" w:hAnsi="Arial" w:cs="Arial"/>
          <w:sz w:val="22"/>
          <w:szCs w:val="22"/>
        </w:rPr>
      </w:pPr>
      <w:r>
        <w:rPr>
          <w:rFonts w:ascii="Arial" w:hAnsi="Arial" w:cs="Arial"/>
          <w:sz w:val="22"/>
          <w:szCs w:val="22"/>
        </w:rPr>
        <w:t xml:space="preserve">Come previsto dall’art. 5 comma 4 della convenzione siglata tra Regione Marche e Ministero della Salute con nota sottoscritta digitalmente dal Presidente della Regione Marche, quale rappresentante legale e dal Principal Investigator della ricerca è stato comunicato: </w:t>
      </w:r>
    </w:p>
    <w:p w14:paraId="1A350639" w14:textId="77777777" w:rsidR="00A304A4" w:rsidRDefault="00A304A4">
      <w:pPr>
        <w:numPr>
          <w:ilvl w:val="0"/>
          <w:numId w:val="10"/>
        </w:numPr>
        <w:autoSpaceDE w:val="0"/>
        <w:autoSpaceDN w:val="0"/>
        <w:adjustRightInd w:val="0"/>
        <w:rPr>
          <w:rFonts w:ascii="Arial" w:hAnsi="Arial" w:cs="Arial"/>
          <w:sz w:val="22"/>
          <w:szCs w:val="22"/>
        </w:rPr>
      </w:pPr>
      <w:r>
        <w:rPr>
          <w:rFonts w:ascii="Arial" w:hAnsi="Arial" w:cs="Arial"/>
          <w:sz w:val="22"/>
          <w:szCs w:val="22"/>
        </w:rPr>
        <w:t>la data di inizio delle attività progettuali: 3 dicembre 2019;</w:t>
      </w:r>
    </w:p>
    <w:p w14:paraId="7F3C771E" w14:textId="77777777" w:rsidR="00A304A4" w:rsidRDefault="00A304A4">
      <w:pPr>
        <w:numPr>
          <w:ilvl w:val="0"/>
          <w:numId w:val="10"/>
        </w:numPr>
        <w:autoSpaceDE w:val="0"/>
        <w:autoSpaceDN w:val="0"/>
        <w:adjustRightInd w:val="0"/>
        <w:jc w:val="both"/>
        <w:rPr>
          <w:rFonts w:ascii="Arial" w:hAnsi="Arial" w:cs="Arial"/>
          <w:sz w:val="22"/>
          <w:szCs w:val="22"/>
        </w:rPr>
      </w:pPr>
      <w:r>
        <w:rPr>
          <w:rFonts w:ascii="Arial" w:hAnsi="Arial" w:cs="Arial"/>
          <w:sz w:val="22"/>
          <w:szCs w:val="22"/>
        </w:rPr>
        <w:t xml:space="preserve">il numero del codice unico del progetto (CUP) di cui alla legge 16 gennaio 2003, n.3: </w:t>
      </w:r>
    </w:p>
    <w:p w14:paraId="4DB2C5DD" w14:textId="77777777" w:rsidR="00A304A4" w:rsidRDefault="00A304A4">
      <w:pPr>
        <w:autoSpaceDE w:val="0"/>
        <w:autoSpaceDN w:val="0"/>
        <w:adjustRightInd w:val="0"/>
        <w:ind w:left="709" w:hanging="349"/>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CUP H35I19000160001;</w:t>
      </w:r>
    </w:p>
    <w:p w14:paraId="5E5D94D0" w14:textId="77777777" w:rsidR="00A304A4" w:rsidRDefault="00A304A4">
      <w:pPr>
        <w:numPr>
          <w:ilvl w:val="0"/>
          <w:numId w:val="11"/>
        </w:numPr>
        <w:autoSpaceDE w:val="0"/>
        <w:autoSpaceDN w:val="0"/>
        <w:adjustRightInd w:val="0"/>
        <w:ind w:hanging="785"/>
        <w:jc w:val="both"/>
        <w:rPr>
          <w:rFonts w:ascii="Arial" w:hAnsi="Arial" w:cs="Arial"/>
          <w:sz w:val="22"/>
          <w:szCs w:val="22"/>
        </w:rPr>
      </w:pPr>
      <w:r>
        <w:rPr>
          <w:rFonts w:ascii="Arial" w:hAnsi="Arial" w:cs="Arial"/>
          <w:sz w:val="22"/>
          <w:szCs w:val="22"/>
        </w:rPr>
        <w:t>è stata richiesta l’erogazione della prima rata di finanziamento pari ad Euro 200.000,00.</w:t>
      </w:r>
    </w:p>
    <w:p w14:paraId="4722CE1F" w14:textId="77777777" w:rsidR="00A304A4" w:rsidRDefault="00A304A4">
      <w:pPr>
        <w:spacing w:after="120"/>
        <w:jc w:val="both"/>
        <w:rPr>
          <w:rFonts w:ascii="Arial" w:hAnsi="Arial" w:cs="Arial"/>
          <w:sz w:val="22"/>
          <w:szCs w:val="22"/>
        </w:rPr>
      </w:pPr>
    </w:p>
    <w:p w14:paraId="1D4A5DF2" w14:textId="77777777" w:rsidR="00A304A4" w:rsidRDefault="00A304A4">
      <w:pPr>
        <w:spacing w:after="120"/>
        <w:jc w:val="both"/>
        <w:rPr>
          <w:rFonts w:ascii="Arial" w:hAnsi="Arial" w:cs="Arial"/>
          <w:sz w:val="22"/>
          <w:szCs w:val="22"/>
        </w:rPr>
      </w:pPr>
      <w:r>
        <w:rPr>
          <w:rFonts w:ascii="Arial" w:hAnsi="Arial" w:cs="Arial"/>
          <w:sz w:val="22"/>
          <w:szCs w:val="22"/>
        </w:rPr>
        <w:t>Al fine di regolare i termini principali della collaborazione con le citate UU.OO., con il presente atto si procede ad approvare lo schema di convenzione tra l’Agenzia Regionale Sanitaria (ARS) e l’U.O. INRCA – IRCCS e l’ U.O. UNIVPM - Dipartimento di Scienze Cliniche e Molecolari, per l’attuazione delle attività progettuali, Allegato A, che costituisce parte integrante del presente atto.</w:t>
      </w:r>
    </w:p>
    <w:p w14:paraId="4902C8DB" w14:textId="77777777" w:rsidR="00A304A4" w:rsidRDefault="00A304A4">
      <w:pPr>
        <w:spacing w:after="120"/>
        <w:jc w:val="both"/>
        <w:rPr>
          <w:rFonts w:ascii="Arial" w:hAnsi="Arial" w:cs="Arial"/>
          <w:sz w:val="22"/>
          <w:szCs w:val="22"/>
        </w:rPr>
      </w:pPr>
      <w:r>
        <w:rPr>
          <w:rFonts w:ascii="Arial" w:hAnsi="Arial" w:cs="Arial"/>
          <w:sz w:val="22"/>
          <w:szCs w:val="22"/>
        </w:rPr>
        <w:t>A ciascuna Unità Operativa è assegnato un finanziamento pari ad Euro 80.000,00, che verrà erogato nelle modalità stabilite dall’art. 3 dello schema di convenzione approvato con il presente decreto per la realizzazione delle attività previste dal Piano esecutivo del progetto. L’importo di 80.000,00 a favore dell’ U.O. INRCA – IRCCS e dell’ U.O. UNIVPM - Dipartimento di Scienze Cliniche e Molecolari è contabilizzata sul conto 0509030105 “Costi per convenzioni amministrative e gestionali”. del Bilancio di esercizio dell’Agenzia Regionale Sanitaria per l’anno 2020;</w:t>
      </w:r>
    </w:p>
    <w:p w14:paraId="0AE05F64" w14:textId="77777777" w:rsidR="00A304A4" w:rsidRDefault="00A304A4">
      <w:pPr>
        <w:jc w:val="both"/>
        <w:rPr>
          <w:rFonts w:ascii="Arial" w:hAnsi="Arial" w:cs="Arial"/>
          <w:b/>
          <w:bCs/>
          <w:sz w:val="22"/>
          <w:szCs w:val="22"/>
        </w:rPr>
      </w:pPr>
      <w:r>
        <w:rPr>
          <w:rFonts w:ascii="Arial" w:hAnsi="Arial" w:cs="Arial"/>
          <w:sz w:val="22"/>
          <w:szCs w:val="22"/>
        </w:rPr>
        <w:t>Come già previsto dalla DGR n.651 del 21/05/2018, sarà il Dirigente della Posizione di Funzione “Flussi Sanitari Informativi e Monitoraggio SSR” a porre in essere tutti gli atti necessari alla realizzazione del progetto.</w:t>
      </w:r>
    </w:p>
    <w:p w14:paraId="5CB82D08" w14:textId="77777777" w:rsidR="00A304A4" w:rsidRDefault="00A304A4">
      <w:pPr>
        <w:rPr>
          <w:rFonts w:ascii="Arial" w:hAnsi="Arial" w:cs="Arial"/>
          <w:b/>
          <w:bCs/>
          <w:sz w:val="22"/>
          <w:szCs w:val="22"/>
        </w:rPr>
      </w:pPr>
    </w:p>
    <w:p w14:paraId="20A48478" w14:textId="77777777" w:rsidR="00A304A4" w:rsidRDefault="00A304A4">
      <w:pPr>
        <w:rPr>
          <w:rFonts w:ascii="Arial" w:hAnsi="Arial" w:cs="Arial"/>
          <w:b/>
          <w:bCs/>
          <w:sz w:val="22"/>
          <w:szCs w:val="22"/>
        </w:rPr>
      </w:pPr>
    </w:p>
    <w:p w14:paraId="627AAD08" w14:textId="77777777" w:rsidR="00A304A4" w:rsidRDefault="00A304A4">
      <w:pPr>
        <w:rPr>
          <w:rFonts w:ascii="Arial" w:hAnsi="Arial" w:cs="Arial"/>
          <w:b/>
          <w:bCs/>
          <w:sz w:val="22"/>
          <w:szCs w:val="22"/>
        </w:rPr>
      </w:pPr>
    </w:p>
    <w:p w14:paraId="174D0A03" w14:textId="77777777" w:rsidR="00A304A4" w:rsidRDefault="00A304A4">
      <w:pPr>
        <w:rPr>
          <w:rFonts w:ascii="Arial" w:hAnsi="Arial" w:cs="Arial"/>
          <w:b/>
          <w:bCs/>
          <w:sz w:val="22"/>
          <w:szCs w:val="22"/>
        </w:rPr>
      </w:pPr>
      <w:r>
        <w:rPr>
          <w:rFonts w:ascii="Arial" w:hAnsi="Arial" w:cs="Arial"/>
          <w:b/>
          <w:bCs/>
          <w:sz w:val="22"/>
          <w:szCs w:val="22"/>
        </w:rPr>
        <w:lastRenderedPageBreak/>
        <w:t>Esito dell’istruttoria</w:t>
      </w:r>
    </w:p>
    <w:p w14:paraId="0185E378" w14:textId="77777777" w:rsidR="00A304A4" w:rsidRDefault="00A304A4">
      <w:pPr>
        <w:rPr>
          <w:rFonts w:ascii="Arial" w:hAnsi="Arial" w:cs="Arial"/>
          <w:sz w:val="22"/>
          <w:szCs w:val="22"/>
        </w:rPr>
      </w:pPr>
    </w:p>
    <w:p w14:paraId="087425EC" w14:textId="77777777" w:rsidR="00A304A4" w:rsidRDefault="00A304A4">
      <w:pPr>
        <w:rPr>
          <w:rFonts w:ascii="Arial" w:hAnsi="Arial" w:cs="Arial"/>
          <w:sz w:val="22"/>
          <w:szCs w:val="22"/>
        </w:rPr>
      </w:pPr>
      <w:r>
        <w:rPr>
          <w:rFonts w:ascii="Arial" w:hAnsi="Arial" w:cs="Arial"/>
          <w:sz w:val="22"/>
          <w:szCs w:val="22"/>
        </w:rPr>
        <w:t>Per quanto sopra esposto, si propone l’adozione del presente provvedimento.</w:t>
      </w:r>
    </w:p>
    <w:p w14:paraId="6ADF9278" w14:textId="77777777" w:rsidR="00A304A4" w:rsidRDefault="00A304A4">
      <w:pPr>
        <w:rPr>
          <w:rFonts w:ascii="Arial" w:hAnsi="Arial" w:cs="Arial"/>
          <w:sz w:val="22"/>
          <w:szCs w:val="22"/>
        </w:rPr>
      </w:pPr>
    </w:p>
    <w:p w14:paraId="1E02F2BB" w14:textId="77777777" w:rsidR="00A304A4" w:rsidRDefault="00A304A4">
      <w:pPr>
        <w:rPr>
          <w:rFonts w:ascii="Arial" w:hAnsi="Arial" w:cs="Arial"/>
          <w:i/>
          <w:iCs/>
          <w:sz w:val="22"/>
          <w:szCs w:val="22"/>
        </w:rPr>
      </w:pPr>
      <w:r>
        <w:rPr>
          <w:rFonts w:ascii="Arial" w:hAnsi="Arial" w:cs="Arial"/>
          <w:i/>
          <w:iCs/>
          <w:sz w:val="22"/>
          <w:szCs w:val="22"/>
        </w:rPr>
        <w:t>Il sottoscritto, in relazione al presente provvedimento, dichiara ai sensi dell’art.47 DPR 445/2000, di non trovarsi in situazioni anche potenziali di conflitto di interesse ai sensi dell’art. 6 bis della Legge 241/1990 e degli artt. 6 e 7 del DPR 62/2013 e della DGR 6</w:t>
      </w:r>
    </w:p>
    <w:p w14:paraId="7226A5CE" w14:textId="77777777" w:rsidR="00A304A4" w:rsidRDefault="00A304A4">
      <w:pPr>
        <w:ind w:left="5672"/>
        <w:jc w:val="center"/>
        <w:rPr>
          <w:rFonts w:ascii="Arial" w:hAnsi="Arial" w:cs="Arial"/>
          <w:b/>
          <w:bCs/>
          <w:sz w:val="22"/>
          <w:szCs w:val="22"/>
        </w:rPr>
      </w:pPr>
      <w:r>
        <w:rPr>
          <w:rFonts w:ascii="Arial" w:hAnsi="Arial" w:cs="Arial"/>
          <w:b/>
          <w:bCs/>
          <w:sz w:val="22"/>
          <w:szCs w:val="22"/>
        </w:rPr>
        <w:t>Il Responsabile del Procedimento</w:t>
      </w:r>
    </w:p>
    <w:p w14:paraId="4FB3C0AD" w14:textId="77777777" w:rsidR="00A304A4" w:rsidRDefault="00A304A4">
      <w:pPr>
        <w:ind w:left="5672" w:firstLine="709"/>
        <w:rPr>
          <w:rFonts w:ascii="Arial" w:hAnsi="Arial" w:cs="Arial"/>
          <w:b/>
          <w:bCs/>
          <w:sz w:val="22"/>
          <w:szCs w:val="22"/>
        </w:rPr>
      </w:pPr>
      <w:r>
        <w:rPr>
          <w:rFonts w:ascii="Arial" w:hAnsi="Arial" w:cs="Arial"/>
          <w:b/>
          <w:bCs/>
          <w:sz w:val="22"/>
          <w:szCs w:val="22"/>
        </w:rPr>
        <w:t xml:space="preserve">          Liana Spazzafumo</w:t>
      </w:r>
    </w:p>
    <w:p w14:paraId="3DF39BF7" w14:textId="77777777" w:rsidR="00A304A4" w:rsidRDefault="00A304A4">
      <w:pPr>
        <w:ind w:left="5672" w:firstLine="709"/>
        <w:rPr>
          <w:rFonts w:ascii="Arial" w:hAnsi="Arial" w:cs="Arial"/>
          <w:b/>
          <w:bCs/>
          <w:sz w:val="22"/>
          <w:szCs w:val="22"/>
        </w:rPr>
      </w:pPr>
    </w:p>
    <w:p w14:paraId="45B33AE1" w14:textId="77777777" w:rsidR="00A304A4" w:rsidRDefault="00A304A4">
      <w:pPr>
        <w:ind w:left="5672" w:firstLine="709"/>
        <w:rPr>
          <w:rFonts w:ascii="Arial" w:hAnsi="Arial" w:cs="Arial"/>
          <w:b/>
          <w:bCs/>
          <w:sz w:val="22"/>
          <w:szCs w:val="22"/>
        </w:rPr>
      </w:pPr>
    </w:p>
    <w:p w14:paraId="07E6B603" w14:textId="77777777" w:rsidR="00A304A4" w:rsidRDefault="00A304A4">
      <w:pPr>
        <w:ind w:left="5672" w:firstLine="709"/>
        <w:rPr>
          <w:rFonts w:ascii="Arial" w:hAnsi="Arial" w:cs="Arial"/>
          <w:b/>
          <w:bCs/>
          <w:sz w:val="22"/>
          <w:szCs w:val="22"/>
        </w:rPr>
      </w:pPr>
    </w:p>
    <w:p w14:paraId="38E156A0" w14:textId="77777777" w:rsidR="00A304A4" w:rsidRDefault="00A304A4">
      <w:pPr>
        <w:pStyle w:val="titolo40"/>
        <w:ind w:left="3545" w:firstLine="709"/>
        <w:jc w:val="left"/>
        <w:rPr>
          <w:b w:val="0"/>
          <w:bCs w:val="0"/>
        </w:rPr>
      </w:pPr>
      <w:r>
        <w:t xml:space="preserve">   - ALLEGATI -</w:t>
      </w:r>
    </w:p>
    <w:p w14:paraId="37C5012E" w14:textId="77777777" w:rsidR="00A304A4" w:rsidRDefault="00A304A4">
      <w:pPr>
        <w:pStyle w:val="titolo40"/>
        <w:jc w:val="left"/>
        <w:rPr>
          <w:b w:val="0"/>
          <w:bCs w:val="0"/>
        </w:rPr>
      </w:pPr>
    </w:p>
    <w:p w14:paraId="1BCB1F60" w14:textId="77777777" w:rsidR="00A304A4" w:rsidRDefault="00A304A4">
      <w:pPr>
        <w:jc w:val="both"/>
        <w:rPr>
          <w:rFonts w:ascii="Arial" w:hAnsi="Arial" w:cs="Arial"/>
          <w:sz w:val="22"/>
          <w:szCs w:val="22"/>
        </w:rPr>
      </w:pPr>
      <w:r>
        <w:rPr>
          <w:rFonts w:ascii="Arial" w:hAnsi="Arial" w:cs="Arial"/>
          <w:sz w:val="22"/>
          <w:szCs w:val="22"/>
        </w:rPr>
        <w:t>Allegato A: Schema di Convenzione tra l’Agenzia Regionale Sanitaria (ARS) e le Unità Operative per l’attuazione del progetto: ““Identifying ageing TRajEctories towards chronic Neurodegenerative Diseases through Marche regional administrative databases - TREND” - RF-2018-12368164</w:t>
      </w:r>
    </w:p>
    <w:p w14:paraId="5A7F5B4C" w14:textId="77777777" w:rsidR="00A304A4" w:rsidRDefault="00A304A4">
      <w:pPr>
        <w:pStyle w:val="titolo40"/>
        <w:jc w:val="left"/>
        <w:rPr>
          <w:b w:val="0"/>
          <w:bCs w:val="0"/>
        </w:rPr>
      </w:pPr>
      <w:r>
        <w:rPr>
          <w:b w:val="0"/>
          <w:bCs w:val="0"/>
        </w:rPr>
        <w:t>.</w:t>
      </w:r>
    </w:p>
    <w:p w14:paraId="62DE6001" w14:textId="77777777" w:rsidR="00A304A4" w:rsidRDefault="00A304A4">
      <w:pPr>
        <w:pStyle w:val="titolo40"/>
        <w:rPr>
          <w:b w:val="0"/>
          <w:bCs w:val="0"/>
        </w:rPr>
      </w:pPr>
    </w:p>
    <w:p w14:paraId="0815E7B3" w14:textId="77777777" w:rsidR="00A304A4" w:rsidRDefault="00A304A4">
      <w:pPr>
        <w:pStyle w:val="titolo40"/>
        <w:rPr>
          <w:b w:val="0"/>
          <w:bCs w:val="0"/>
        </w:rPr>
      </w:pPr>
    </w:p>
    <w:p w14:paraId="4B666FA1" w14:textId="77777777" w:rsidR="00A304A4" w:rsidRDefault="00A304A4">
      <w:pPr>
        <w:pStyle w:val="titolo40"/>
        <w:rPr>
          <w:b w:val="0"/>
          <w:bCs w:val="0"/>
        </w:rPr>
      </w:pPr>
    </w:p>
    <w:p w14:paraId="33D556C5" w14:textId="77777777" w:rsidR="00A304A4" w:rsidRDefault="00A304A4">
      <w:pPr>
        <w:pStyle w:val="titolo40"/>
        <w:rPr>
          <w:b w:val="0"/>
          <w:bCs w:val="0"/>
        </w:rPr>
      </w:pPr>
    </w:p>
    <w:p w14:paraId="1A6E90E5" w14:textId="77777777" w:rsidR="00A304A4" w:rsidRDefault="00A304A4">
      <w:pPr>
        <w:pStyle w:val="titolo40"/>
        <w:rPr>
          <w:b w:val="0"/>
          <w:bCs w:val="0"/>
        </w:rPr>
      </w:pPr>
    </w:p>
    <w:p w14:paraId="1EB9660E" w14:textId="77777777" w:rsidR="00A304A4" w:rsidRDefault="00A304A4">
      <w:pPr>
        <w:pStyle w:val="titolo40"/>
        <w:rPr>
          <w:b w:val="0"/>
          <w:bCs w:val="0"/>
        </w:rPr>
      </w:pPr>
    </w:p>
    <w:p w14:paraId="498CD7CA" w14:textId="77777777" w:rsidR="00A304A4" w:rsidRDefault="00A304A4">
      <w:pPr>
        <w:pStyle w:val="titolo40"/>
        <w:rPr>
          <w:b w:val="0"/>
          <w:bCs w:val="0"/>
        </w:rPr>
      </w:pPr>
    </w:p>
    <w:p w14:paraId="3B3F3CC5" w14:textId="77777777" w:rsidR="00A304A4" w:rsidRDefault="00A304A4">
      <w:pPr>
        <w:spacing w:after="120"/>
        <w:ind w:left="7799"/>
        <w:rPr>
          <w:rFonts w:ascii="Arial" w:hAnsi="Arial" w:cs="Arial"/>
          <w:b/>
          <w:bCs/>
          <w:sz w:val="22"/>
          <w:szCs w:val="22"/>
          <w:lang w:eastAsia="it-IT"/>
        </w:rPr>
      </w:pPr>
      <w:r>
        <w:rPr>
          <w:b/>
          <w:bCs/>
        </w:rPr>
        <w:br w:type="page"/>
      </w:r>
      <w:r>
        <w:rPr>
          <w:rFonts w:ascii="Arial" w:hAnsi="Arial" w:cs="Arial"/>
          <w:b/>
          <w:bCs/>
          <w:sz w:val="22"/>
          <w:szCs w:val="22"/>
          <w:lang w:eastAsia="it-IT"/>
        </w:rPr>
        <w:lastRenderedPageBreak/>
        <w:t>ALLEGATO A</w:t>
      </w:r>
    </w:p>
    <w:p w14:paraId="040B29FC" w14:textId="77777777" w:rsidR="00A304A4" w:rsidRDefault="00A304A4">
      <w:pPr>
        <w:pStyle w:val="Titolo"/>
        <w:rPr>
          <w:rFonts w:ascii="Arial" w:hAnsi="Arial" w:cs="Arial"/>
          <w:sz w:val="22"/>
          <w:szCs w:val="22"/>
        </w:rPr>
      </w:pPr>
      <w:r>
        <w:rPr>
          <w:rFonts w:ascii="Arial" w:hAnsi="Arial" w:cs="Arial"/>
          <w:sz w:val="22"/>
          <w:szCs w:val="22"/>
        </w:rPr>
        <w:t>SCHEMA DI CONVENZIONE</w:t>
      </w:r>
    </w:p>
    <w:p w14:paraId="3B5668E9" w14:textId="77777777" w:rsidR="00A304A4" w:rsidRDefault="00A304A4">
      <w:pPr>
        <w:pStyle w:val="Default"/>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D038D9B" w14:textId="77777777" w:rsidR="00A304A4" w:rsidRDefault="00A304A4">
      <w:pPr>
        <w:autoSpaceDE w:val="0"/>
        <w:autoSpaceDN w:val="0"/>
        <w:adjustRightInd w:val="0"/>
        <w:jc w:val="center"/>
        <w:rPr>
          <w:rFonts w:ascii="Arial" w:hAnsi="Arial" w:cs="Arial"/>
          <w:sz w:val="22"/>
          <w:szCs w:val="22"/>
          <w:lang w:eastAsia="it-IT"/>
        </w:rPr>
      </w:pPr>
      <w:r>
        <w:rPr>
          <w:rFonts w:ascii="Arial" w:hAnsi="Arial" w:cs="Arial"/>
          <w:sz w:val="22"/>
          <w:szCs w:val="22"/>
        </w:rPr>
        <w:t xml:space="preserve">Bando della Ricerca Finalizzata anno 2018 (esercizi finanziari anni 2016-2017) </w:t>
      </w:r>
      <w:r>
        <w:rPr>
          <w:rFonts w:ascii="Arial" w:hAnsi="Arial" w:cs="Arial"/>
          <w:sz w:val="22"/>
          <w:szCs w:val="22"/>
          <w:lang w:eastAsia="it-IT"/>
        </w:rPr>
        <w:t>afferenti alla</w:t>
      </w:r>
    </w:p>
    <w:p w14:paraId="0C5C60C8" w14:textId="77777777" w:rsidR="00A304A4" w:rsidRDefault="00A304A4">
      <w:pPr>
        <w:pStyle w:val="Titolo"/>
        <w:rPr>
          <w:rFonts w:ascii="Arial" w:hAnsi="Arial" w:cs="Arial"/>
          <w:sz w:val="22"/>
          <w:szCs w:val="22"/>
        </w:rPr>
      </w:pPr>
      <w:r>
        <w:rPr>
          <w:rFonts w:ascii="Arial" w:hAnsi="Arial" w:cs="Arial"/>
          <w:sz w:val="22"/>
          <w:szCs w:val="22"/>
        </w:rPr>
        <w:t>tipologia progettuale - Ricerca finalizzata ordinaria - “Change-promoting</w:t>
      </w:r>
    </w:p>
    <w:p w14:paraId="4EF99AAB" w14:textId="77777777" w:rsidR="00A304A4" w:rsidRDefault="00A304A4">
      <w:pPr>
        <w:pStyle w:val="Titolo"/>
        <w:rPr>
          <w:rFonts w:ascii="Arial" w:hAnsi="Arial" w:cs="Arial"/>
          <w:b/>
          <w:bCs/>
          <w:sz w:val="22"/>
          <w:szCs w:val="22"/>
        </w:rPr>
      </w:pPr>
    </w:p>
    <w:p w14:paraId="58AF6CEF" w14:textId="77777777" w:rsidR="00A304A4" w:rsidRDefault="00A304A4">
      <w:pPr>
        <w:autoSpaceDE w:val="0"/>
        <w:autoSpaceDN w:val="0"/>
        <w:adjustRightInd w:val="0"/>
        <w:jc w:val="both"/>
        <w:rPr>
          <w:rFonts w:ascii="Arial" w:hAnsi="Arial" w:cs="Arial"/>
          <w:sz w:val="22"/>
          <w:szCs w:val="22"/>
        </w:rPr>
      </w:pPr>
      <w:r>
        <w:rPr>
          <w:rFonts w:ascii="Arial" w:hAnsi="Arial" w:cs="Arial"/>
          <w:b/>
          <w:bCs/>
          <w:sz w:val="22"/>
          <w:szCs w:val="22"/>
          <w:lang w:eastAsia="it-IT"/>
        </w:rPr>
        <w:t xml:space="preserve">Progetto di ricerca finalizzata, RF-2018-12368164 dal titolo </w:t>
      </w:r>
      <w:r>
        <w:rPr>
          <w:rFonts w:ascii="Arial" w:hAnsi="Arial" w:cs="Arial"/>
          <w:b/>
          <w:bCs/>
          <w:i/>
          <w:iCs/>
          <w:sz w:val="22"/>
          <w:szCs w:val="22"/>
          <w:lang w:eastAsia="it-IT"/>
        </w:rPr>
        <w:t>“Identifying ageing TRajEctories towards chronic Neurodegenerative Diseases through Marche regional administrative databases - TREND</w:t>
      </w:r>
      <w:r>
        <w:rPr>
          <w:rFonts w:ascii="Arial" w:hAnsi="Arial" w:cs="Arial"/>
          <w:i/>
          <w:iCs/>
          <w:sz w:val="22"/>
          <w:szCs w:val="22"/>
          <w:lang w:eastAsia="it-IT"/>
        </w:rPr>
        <w:t>”</w:t>
      </w:r>
    </w:p>
    <w:p w14:paraId="5CF2EC5B" w14:textId="77777777" w:rsidR="00A304A4" w:rsidRDefault="00A304A4">
      <w:pPr>
        <w:pStyle w:val="Titolo"/>
        <w:rPr>
          <w:rFonts w:ascii="Arial" w:hAnsi="Arial" w:cs="Arial"/>
          <w:sz w:val="22"/>
          <w:szCs w:val="22"/>
        </w:rPr>
      </w:pPr>
      <w:r>
        <w:rPr>
          <w:rFonts w:ascii="Arial" w:hAnsi="Arial" w:cs="Arial"/>
          <w:sz w:val="22"/>
          <w:szCs w:val="22"/>
        </w:rPr>
        <w:t>Tra</w:t>
      </w:r>
    </w:p>
    <w:p w14:paraId="6E624F99" w14:textId="77777777" w:rsidR="00A304A4" w:rsidRDefault="00A304A4">
      <w:pPr>
        <w:pStyle w:val="Titolo"/>
        <w:rPr>
          <w:rFonts w:ascii="Arial" w:hAnsi="Arial" w:cs="Arial"/>
          <w:sz w:val="22"/>
          <w:szCs w:val="22"/>
        </w:rPr>
      </w:pPr>
    </w:p>
    <w:p w14:paraId="4C949A0A" w14:textId="77777777" w:rsidR="00A304A4" w:rsidRDefault="00A304A4">
      <w:pPr>
        <w:pStyle w:val="Titolo"/>
        <w:rPr>
          <w:rFonts w:ascii="Arial" w:hAnsi="Arial" w:cs="Arial"/>
          <w:sz w:val="22"/>
          <w:szCs w:val="22"/>
        </w:rPr>
      </w:pPr>
      <w:r>
        <w:rPr>
          <w:rFonts w:ascii="Arial" w:hAnsi="Arial" w:cs="Arial"/>
          <w:sz w:val="22"/>
          <w:szCs w:val="22"/>
        </w:rPr>
        <w:t>AGENZIA REGIONALE SANITARIA</w:t>
      </w:r>
    </w:p>
    <w:p w14:paraId="7BE65C67" w14:textId="77777777" w:rsidR="00A304A4" w:rsidRDefault="00A304A4">
      <w:pPr>
        <w:pStyle w:val="Titolo"/>
        <w:jc w:val="both"/>
        <w:rPr>
          <w:rFonts w:ascii="Arial" w:hAnsi="Arial" w:cs="Arial"/>
          <w:sz w:val="22"/>
          <w:szCs w:val="22"/>
        </w:rPr>
      </w:pPr>
    </w:p>
    <w:p w14:paraId="4F73D567" w14:textId="77777777" w:rsidR="00A304A4" w:rsidRDefault="00A304A4">
      <w:pPr>
        <w:jc w:val="both"/>
        <w:rPr>
          <w:rFonts w:ascii="Arial" w:hAnsi="Arial" w:cs="Arial"/>
          <w:sz w:val="22"/>
          <w:szCs w:val="22"/>
        </w:rPr>
      </w:pPr>
      <w:r>
        <w:rPr>
          <w:rFonts w:ascii="Arial" w:hAnsi="Arial" w:cs="Arial"/>
          <w:sz w:val="22"/>
          <w:szCs w:val="22"/>
        </w:rPr>
        <w:t xml:space="preserve">nella persona di ……………………… nato  a …………………. il …………………….. , domiciliato per la carica, presso la sede di Ancona, in Via Gentile da Fabriano n. 5, 60125 Ancona, P.I. n.01486510421 (d’ora innanzi detta “ARS”) </w:t>
      </w:r>
    </w:p>
    <w:p w14:paraId="29CE9F2B" w14:textId="77777777" w:rsidR="00A304A4" w:rsidRDefault="00A304A4">
      <w:pPr>
        <w:jc w:val="center"/>
        <w:rPr>
          <w:rFonts w:ascii="Arial" w:hAnsi="Arial" w:cs="Arial"/>
          <w:sz w:val="22"/>
          <w:szCs w:val="22"/>
        </w:rPr>
      </w:pPr>
      <w:r>
        <w:rPr>
          <w:rFonts w:ascii="Arial" w:hAnsi="Arial" w:cs="Arial"/>
          <w:sz w:val="22"/>
          <w:szCs w:val="22"/>
        </w:rPr>
        <w:t>e</w:t>
      </w:r>
    </w:p>
    <w:p w14:paraId="76BD0AC9" w14:textId="77777777" w:rsidR="00A304A4" w:rsidRDefault="00A304A4">
      <w:pPr>
        <w:jc w:val="both"/>
        <w:rPr>
          <w:rFonts w:ascii="Arial" w:hAnsi="Arial" w:cs="Arial"/>
          <w:b/>
          <w:bCs/>
          <w:sz w:val="22"/>
          <w:szCs w:val="22"/>
        </w:rPr>
      </w:pPr>
    </w:p>
    <w:p w14:paraId="4D53BCE0" w14:textId="77777777" w:rsidR="00A304A4" w:rsidRDefault="00A304A4">
      <w:pPr>
        <w:jc w:val="both"/>
        <w:rPr>
          <w:rFonts w:ascii="Arial" w:hAnsi="Arial" w:cs="Arial"/>
          <w:sz w:val="22"/>
          <w:szCs w:val="22"/>
        </w:rPr>
      </w:pPr>
      <w:r>
        <w:rPr>
          <w:rFonts w:ascii="Arial" w:hAnsi="Arial" w:cs="Arial"/>
          <w:sz w:val="22"/>
          <w:szCs w:val="22"/>
        </w:rPr>
        <w:t>…………………………………….nella persona di …………………………….   nato a…… ……. ……………….. …il ………………………., domiciliato per la carica presso la sede di ………, in …………….. n…. C.F./P.I. n……………………………</w:t>
      </w:r>
    </w:p>
    <w:p w14:paraId="2081C0F5" w14:textId="77777777" w:rsidR="00A304A4" w:rsidRDefault="00A304A4">
      <w:pPr>
        <w:jc w:val="both"/>
        <w:rPr>
          <w:rFonts w:ascii="Arial" w:hAnsi="Arial" w:cs="Arial"/>
          <w:b/>
          <w:bCs/>
          <w:sz w:val="22"/>
          <w:szCs w:val="22"/>
        </w:rPr>
      </w:pPr>
    </w:p>
    <w:p w14:paraId="2CD439D7" w14:textId="77777777" w:rsidR="00A304A4" w:rsidRDefault="00A304A4">
      <w:pPr>
        <w:jc w:val="center"/>
        <w:rPr>
          <w:rFonts w:ascii="Arial" w:hAnsi="Arial" w:cs="Arial"/>
          <w:sz w:val="22"/>
          <w:szCs w:val="22"/>
        </w:rPr>
      </w:pPr>
      <w:r>
        <w:rPr>
          <w:rFonts w:ascii="Arial" w:hAnsi="Arial" w:cs="Arial"/>
          <w:sz w:val="22"/>
          <w:szCs w:val="22"/>
        </w:rPr>
        <w:t>premesso</w:t>
      </w:r>
    </w:p>
    <w:p w14:paraId="64BBC7D7" w14:textId="77777777" w:rsidR="00A304A4" w:rsidRDefault="00A304A4">
      <w:pPr>
        <w:numPr>
          <w:ilvl w:val="0"/>
          <w:numId w:val="7"/>
        </w:numPr>
        <w:tabs>
          <w:tab w:val="clear" w:pos="10141"/>
        </w:tabs>
        <w:spacing w:before="120"/>
        <w:ind w:left="284" w:hanging="284"/>
        <w:jc w:val="both"/>
        <w:rPr>
          <w:rFonts w:ascii="Arial" w:hAnsi="Arial" w:cs="Arial"/>
          <w:sz w:val="22"/>
          <w:szCs w:val="22"/>
        </w:rPr>
      </w:pPr>
      <w:r>
        <w:rPr>
          <w:rFonts w:ascii="Arial" w:hAnsi="Arial" w:cs="Arial"/>
          <w:sz w:val="22"/>
          <w:szCs w:val="22"/>
        </w:rPr>
        <w:t xml:space="preserve">che la </w:t>
      </w:r>
      <w:r>
        <w:rPr>
          <w:rFonts w:ascii="Arial" w:hAnsi="Arial" w:cs="Arial"/>
          <w:i/>
          <w:iCs/>
          <w:sz w:val="22"/>
          <w:szCs w:val="22"/>
        </w:rPr>
        <w:t>Regione</w:t>
      </w:r>
      <w:r>
        <w:rPr>
          <w:rFonts w:ascii="Arial" w:hAnsi="Arial" w:cs="Arial"/>
          <w:sz w:val="22"/>
          <w:szCs w:val="22"/>
        </w:rPr>
        <w:t xml:space="preserve"> Marche, in qualità di Destinatario Istituzionale ai sensi del D.Lgs. 502/92, artt. 12 e 12bis, come modificato ed integrato dal D.Lgs. 229/99, ha presentato un progetto di ricerca finalizzata 2018, relativo all’esercizio finanziario anni 2016-2017 e afferente alla tipologia progettuale “(RF) change promoting”, dal titolo “Identifying ageing TRajEctories towards chronic Neurodegenerative Diseases through Marche regional administrative databases - TREND” - Principal investigator - dott.ssa Liana Spazzafumo</w:t>
      </w:r>
    </w:p>
    <w:p w14:paraId="12EE8209" w14:textId="77777777" w:rsidR="00A304A4" w:rsidRDefault="00A304A4">
      <w:pPr>
        <w:numPr>
          <w:ilvl w:val="0"/>
          <w:numId w:val="7"/>
        </w:numPr>
        <w:tabs>
          <w:tab w:val="clear" w:pos="10141"/>
        </w:tabs>
        <w:spacing w:before="120"/>
        <w:ind w:left="284" w:hanging="284"/>
        <w:jc w:val="both"/>
        <w:rPr>
          <w:rFonts w:ascii="Arial" w:hAnsi="Arial" w:cs="Arial"/>
          <w:sz w:val="22"/>
          <w:szCs w:val="22"/>
        </w:rPr>
      </w:pPr>
      <w:r>
        <w:rPr>
          <w:rFonts w:ascii="Arial" w:hAnsi="Arial" w:cs="Arial"/>
          <w:sz w:val="22"/>
          <w:szCs w:val="22"/>
        </w:rPr>
        <w:t xml:space="preserve">che, in conformità alle decisioni del Comitato tecnico sanitario, con decreto direttoriale del 26 marzo 2019 - registrato dall’ufficio centrale di bilancio presso il Ministero della Salute in data 4 aprile 2019 con visto n.308 – è stata approvata la graduatoria, distinta per ciascuna tipologia progettuale prevista nel più volte richiamato bando della ricerca finalizzata 2018 - relativo agli anni finanziari 2016-2017- nella quale è indicata, per ciascun progetto collocatosi in posizione utile ai fini del finanziamento, la somma destinata da questo Ministero per la realizzazione del progetto medesimo, che in detto provvedimento per la tipologia progettuale Theory-enhancing” è menzionato il progetto RF-2018-12368164, denominato “Identifying ageing TRajEctories towards chronic Neurodegenerative Diseases through Marche regional administrative databases, acronimo TREND – (Identificare le traiettorie di invecchiamento nelle patologie neuro degenerative utilizzando i flussi amministrativi sanitari della Regione Marche)- Destinatario Istituzionale - Regione Marche –ARS, collocatosi al n. 34 della specifica graduatoria del bando di RF 2018, ed al quale è stato attribuito un finanziamento complessivo di euro 400.000,00 esercizio finanziario 2016/2017.  </w:t>
      </w:r>
    </w:p>
    <w:p w14:paraId="62FF6191" w14:textId="77777777" w:rsidR="00A304A4" w:rsidRDefault="00A304A4">
      <w:pPr>
        <w:numPr>
          <w:ilvl w:val="0"/>
          <w:numId w:val="12"/>
        </w:numPr>
        <w:spacing w:before="120"/>
        <w:ind w:left="284" w:hanging="284"/>
        <w:jc w:val="both"/>
        <w:rPr>
          <w:rFonts w:ascii="Arial" w:hAnsi="Arial" w:cs="Arial"/>
          <w:sz w:val="22"/>
          <w:szCs w:val="22"/>
        </w:rPr>
      </w:pPr>
      <w:r>
        <w:rPr>
          <w:rFonts w:ascii="Arial" w:hAnsi="Arial" w:cs="Arial"/>
          <w:sz w:val="22"/>
          <w:szCs w:val="22"/>
        </w:rPr>
        <w:t>Il Ministero della Salute – Direzione Generale della Ricerca e dell’Innovazione in Sanità - con convenzione RF-2018-12368164, ha regolato l’affidamento tra il Ministero della Salute e il Destinatario Istituzionale Regione Marche del già citato progetto di ricerca finalizzata, sottoscritto per presa visione dal Principal Investigator dr.ssa Liana Spazzafumo.</w:t>
      </w:r>
    </w:p>
    <w:p w14:paraId="7A4EF0C2" w14:textId="77777777" w:rsidR="00A304A4" w:rsidRDefault="00A304A4">
      <w:pPr>
        <w:tabs>
          <w:tab w:val="left" w:pos="10490"/>
        </w:tabs>
        <w:spacing w:before="120"/>
        <w:ind w:right="142"/>
        <w:jc w:val="both"/>
        <w:rPr>
          <w:rFonts w:ascii="Arial" w:hAnsi="Arial" w:cs="Arial"/>
          <w:sz w:val="22"/>
          <w:szCs w:val="22"/>
        </w:rPr>
      </w:pPr>
      <w:r>
        <w:rPr>
          <w:rFonts w:ascii="Arial" w:hAnsi="Arial" w:cs="Arial"/>
          <w:sz w:val="22"/>
          <w:szCs w:val="22"/>
        </w:rPr>
        <w:lastRenderedPageBreak/>
        <w:t xml:space="preserve">Il predetto progetto di </w:t>
      </w:r>
      <w:r>
        <w:rPr>
          <w:rStyle w:val="Enfasigrassetto"/>
          <w:rFonts w:ascii="Arial" w:hAnsi="Arial" w:cs="Arial"/>
          <w:sz w:val="22"/>
          <w:szCs w:val="22"/>
        </w:rPr>
        <w:t>ricerca</w:t>
      </w:r>
      <w:r>
        <w:rPr>
          <w:rFonts w:ascii="Arial" w:hAnsi="Arial" w:cs="Arial"/>
          <w:sz w:val="22"/>
          <w:szCs w:val="22"/>
        </w:rPr>
        <w:t xml:space="preserve"> finalizzata si articola nelle seguenti Unità Operative: </w:t>
      </w:r>
    </w:p>
    <w:p w14:paraId="417730B2" w14:textId="77777777" w:rsidR="00A304A4" w:rsidRDefault="00A304A4">
      <w:pPr>
        <w:tabs>
          <w:tab w:val="left" w:pos="10490"/>
        </w:tabs>
        <w:spacing w:before="120"/>
        <w:ind w:right="142"/>
        <w:jc w:val="both"/>
        <w:rPr>
          <w:rFonts w:ascii="Arial" w:hAnsi="Arial" w:cs="Arial"/>
          <w:sz w:val="22"/>
          <w:szCs w:val="22"/>
        </w:rPr>
      </w:pPr>
      <w:r>
        <w:rPr>
          <w:rFonts w:ascii="Arial" w:hAnsi="Arial" w:cs="Arial"/>
          <w:sz w:val="22"/>
          <w:szCs w:val="22"/>
        </w:rPr>
        <w:t>U.O. 1: Agenzia regionale Sanitaria, , Sede Legale Via Gentile da Fabriano, n. 5 60125,. P.I 01486510421 :</w:t>
      </w:r>
    </w:p>
    <w:p w14:paraId="1493FE00" w14:textId="77777777" w:rsidR="00A304A4" w:rsidRDefault="00A304A4">
      <w:pPr>
        <w:spacing w:before="120" w:after="120"/>
        <w:jc w:val="both"/>
        <w:rPr>
          <w:rFonts w:ascii="Arial" w:hAnsi="Arial" w:cs="Arial"/>
        </w:rPr>
      </w:pPr>
      <w:r>
        <w:rPr>
          <w:rFonts w:ascii="Arial" w:hAnsi="Arial" w:cs="Arial"/>
          <w:sz w:val="22"/>
          <w:szCs w:val="22"/>
        </w:rPr>
        <w:t>U.O. 2 INRCA –IRCCS Istituto Nazionale di Riposo e Cura per Anziani, Sede Legale: Via S.Margherita, 5 - 60124 Ancona, P.I. 00204480420;</w:t>
      </w:r>
    </w:p>
    <w:p w14:paraId="0C83F79B" w14:textId="77777777" w:rsidR="00A304A4" w:rsidRDefault="00A304A4">
      <w:pPr>
        <w:spacing w:before="120" w:after="120"/>
        <w:jc w:val="both"/>
        <w:rPr>
          <w:rFonts w:ascii="Arial" w:hAnsi="Arial" w:cs="Arial"/>
          <w:sz w:val="22"/>
          <w:szCs w:val="22"/>
        </w:rPr>
      </w:pPr>
      <w:r>
        <w:rPr>
          <w:rFonts w:ascii="Arial" w:hAnsi="Arial" w:cs="Arial"/>
          <w:sz w:val="22"/>
          <w:szCs w:val="22"/>
        </w:rPr>
        <w:t>U.O.3: UNIVPM Università Politecnica delle Marche - Dipartimento di Scienze Cliniche e Molecolari, Piazza Roma, 22, 60121 Ancona, P.I. 00382520427;</w:t>
      </w:r>
    </w:p>
    <w:p w14:paraId="3DBEB23A" w14:textId="77777777" w:rsidR="00A304A4" w:rsidRDefault="00A304A4">
      <w:pPr>
        <w:spacing w:before="120"/>
        <w:jc w:val="center"/>
        <w:rPr>
          <w:rFonts w:ascii="Arial" w:hAnsi="Arial" w:cs="Arial"/>
          <w:sz w:val="22"/>
          <w:szCs w:val="22"/>
        </w:rPr>
      </w:pPr>
      <w:r>
        <w:rPr>
          <w:rFonts w:ascii="Arial" w:hAnsi="Arial" w:cs="Arial"/>
          <w:sz w:val="22"/>
          <w:szCs w:val="22"/>
        </w:rPr>
        <w:t>considerato</w:t>
      </w:r>
    </w:p>
    <w:p w14:paraId="57C82865" w14:textId="77777777" w:rsidR="00A304A4" w:rsidRDefault="00A304A4">
      <w:pPr>
        <w:numPr>
          <w:ilvl w:val="0"/>
          <w:numId w:val="6"/>
        </w:numPr>
        <w:spacing w:before="120"/>
        <w:jc w:val="both"/>
        <w:rPr>
          <w:rFonts w:ascii="Arial" w:hAnsi="Arial" w:cs="Arial"/>
          <w:sz w:val="22"/>
          <w:szCs w:val="22"/>
        </w:rPr>
      </w:pPr>
      <w:r>
        <w:rPr>
          <w:rFonts w:ascii="Arial" w:hAnsi="Arial" w:cs="Arial"/>
          <w:sz w:val="22"/>
          <w:szCs w:val="22"/>
        </w:rPr>
        <w:t>che il Ministero della Salute – Direzione Generale della Ricerca e dell’Innovazione in Sanità - ha approvato il piano esecutivo del progetto di ricerca, il cronoprogramma, le schede rimodulate ed ha considerato coerente la documentazione propedeutica all’avvio della procedura di convenzionamento;</w:t>
      </w:r>
    </w:p>
    <w:p w14:paraId="34C295EA" w14:textId="77777777" w:rsidR="00A304A4" w:rsidRDefault="00A304A4">
      <w:pPr>
        <w:numPr>
          <w:ilvl w:val="0"/>
          <w:numId w:val="6"/>
        </w:numPr>
        <w:spacing w:before="120"/>
        <w:jc w:val="both"/>
        <w:rPr>
          <w:rFonts w:ascii="Arial" w:hAnsi="Arial" w:cs="Arial"/>
          <w:b/>
          <w:bCs/>
          <w:sz w:val="22"/>
          <w:szCs w:val="22"/>
        </w:rPr>
      </w:pPr>
      <w:r>
        <w:rPr>
          <w:rFonts w:ascii="Arial" w:hAnsi="Arial" w:cs="Arial"/>
          <w:sz w:val="22"/>
          <w:szCs w:val="22"/>
        </w:rPr>
        <w:t>che</w:t>
      </w:r>
      <w:r>
        <w:rPr>
          <w:rFonts w:ascii="Arial" w:hAnsi="Arial" w:cs="Arial"/>
          <w:b/>
          <w:bCs/>
          <w:sz w:val="22"/>
          <w:szCs w:val="22"/>
        </w:rPr>
        <w:t xml:space="preserve"> </w:t>
      </w:r>
      <w:r>
        <w:rPr>
          <w:rFonts w:ascii="Arial" w:hAnsi="Arial" w:cs="Arial"/>
          <w:sz w:val="22"/>
          <w:szCs w:val="22"/>
        </w:rPr>
        <w:t>la responsabilità della realizzazione del progetto, così come approvato dal Ministero della Salute, resta in capo al Destinatario Istituzionale, d’ora in poi Regione Marche, in quanto firmataria di apposita convenzione con la Direzione Generale della Ricerca e dell’Innovazione Sanitaria dello stesso Ministero;</w:t>
      </w:r>
    </w:p>
    <w:p w14:paraId="27FE0914" w14:textId="77777777" w:rsidR="00A304A4" w:rsidRDefault="00A304A4">
      <w:pPr>
        <w:numPr>
          <w:ilvl w:val="0"/>
          <w:numId w:val="6"/>
        </w:numPr>
        <w:spacing w:before="120"/>
        <w:jc w:val="both"/>
        <w:rPr>
          <w:rFonts w:ascii="Arial" w:hAnsi="Arial" w:cs="Arial"/>
          <w:sz w:val="22"/>
          <w:szCs w:val="22"/>
        </w:rPr>
      </w:pPr>
      <w:r>
        <w:rPr>
          <w:rFonts w:ascii="Arial" w:hAnsi="Arial" w:cs="Arial"/>
          <w:sz w:val="22"/>
          <w:szCs w:val="22"/>
        </w:rPr>
        <w:t>che l’U.O………………………., dispone delle competenze tecniche ed organizzative necessarie alla gestione del suddetto progetto quale Unità Operativa n. , sotto la responsabilità scientifica di………………………………………;</w:t>
      </w:r>
    </w:p>
    <w:p w14:paraId="57AEFA4A" w14:textId="77777777" w:rsidR="00A304A4" w:rsidRDefault="00A304A4">
      <w:pPr>
        <w:spacing w:before="120"/>
        <w:jc w:val="both"/>
        <w:rPr>
          <w:rFonts w:ascii="Arial" w:hAnsi="Arial" w:cs="Arial"/>
          <w:b/>
          <w:bCs/>
          <w:sz w:val="22"/>
          <w:szCs w:val="22"/>
        </w:rPr>
      </w:pPr>
    </w:p>
    <w:p w14:paraId="6EC4C14C" w14:textId="77777777" w:rsidR="00A304A4" w:rsidRDefault="00A304A4">
      <w:pPr>
        <w:spacing w:before="120"/>
        <w:jc w:val="center"/>
        <w:rPr>
          <w:rFonts w:ascii="Arial" w:hAnsi="Arial" w:cs="Arial"/>
          <w:sz w:val="22"/>
          <w:szCs w:val="22"/>
        </w:rPr>
      </w:pPr>
      <w:r>
        <w:rPr>
          <w:rFonts w:ascii="Arial" w:hAnsi="Arial" w:cs="Arial"/>
          <w:sz w:val="22"/>
          <w:szCs w:val="22"/>
        </w:rPr>
        <w:t>Le parti convengono quanto segue:</w:t>
      </w:r>
    </w:p>
    <w:p w14:paraId="0D386757" w14:textId="77777777" w:rsidR="00A304A4" w:rsidRDefault="00A304A4">
      <w:pPr>
        <w:jc w:val="both"/>
        <w:rPr>
          <w:rFonts w:ascii="Arial" w:hAnsi="Arial" w:cs="Arial"/>
          <w:sz w:val="22"/>
          <w:szCs w:val="22"/>
        </w:rPr>
      </w:pPr>
    </w:p>
    <w:p w14:paraId="47E12948" w14:textId="77777777" w:rsidR="00A304A4" w:rsidRDefault="00A304A4">
      <w:pPr>
        <w:jc w:val="center"/>
        <w:rPr>
          <w:rFonts w:ascii="Arial" w:hAnsi="Arial" w:cs="Arial"/>
          <w:sz w:val="22"/>
          <w:szCs w:val="22"/>
        </w:rPr>
      </w:pPr>
      <w:r>
        <w:rPr>
          <w:rFonts w:ascii="Arial" w:hAnsi="Arial" w:cs="Arial"/>
          <w:sz w:val="22"/>
          <w:szCs w:val="22"/>
        </w:rPr>
        <w:t>Art. 1</w:t>
      </w:r>
    </w:p>
    <w:p w14:paraId="23F97D3C" w14:textId="77777777" w:rsidR="00A304A4" w:rsidRDefault="00A304A4">
      <w:pPr>
        <w:jc w:val="center"/>
        <w:rPr>
          <w:rFonts w:ascii="Arial" w:hAnsi="Arial" w:cs="Arial"/>
          <w:sz w:val="22"/>
          <w:szCs w:val="22"/>
        </w:rPr>
      </w:pPr>
      <w:r>
        <w:rPr>
          <w:rFonts w:ascii="Arial" w:hAnsi="Arial" w:cs="Arial"/>
          <w:sz w:val="22"/>
          <w:szCs w:val="22"/>
        </w:rPr>
        <w:t>(</w:t>
      </w:r>
      <w:r>
        <w:rPr>
          <w:rFonts w:ascii="Arial" w:hAnsi="Arial" w:cs="Arial"/>
          <w:i/>
          <w:iCs/>
          <w:sz w:val="22"/>
          <w:szCs w:val="22"/>
        </w:rPr>
        <w:t>Oggetto e Finalità</w:t>
      </w:r>
      <w:r>
        <w:rPr>
          <w:rFonts w:ascii="Arial" w:hAnsi="Arial" w:cs="Arial"/>
          <w:sz w:val="22"/>
          <w:szCs w:val="22"/>
        </w:rPr>
        <w:t>)</w:t>
      </w:r>
    </w:p>
    <w:p w14:paraId="3546249D" w14:textId="77777777" w:rsidR="00A304A4" w:rsidRDefault="00A304A4">
      <w:pPr>
        <w:spacing w:before="120"/>
        <w:jc w:val="both"/>
        <w:rPr>
          <w:rFonts w:ascii="Arial" w:hAnsi="Arial" w:cs="Arial"/>
          <w:sz w:val="22"/>
          <w:szCs w:val="22"/>
        </w:rPr>
      </w:pPr>
      <w:r>
        <w:rPr>
          <w:rFonts w:ascii="Arial" w:hAnsi="Arial" w:cs="Arial"/>
          <w:sz w:val="22"/>
          <w:szCs w:val="22"/>
        </w:rPr>
        <w:t xml:space="preserve">La presente convenzione regola l’affidamento, da parte dell’ARS all’Unità Operativa 1, di alcune attività inerenti la realizzazione del progetto di ricerca finalizzata RF-2018-12368164, denominato “Identifying ageing TRajEctories towards chronic Neurodegenerative Diseases through Marche regional administrative databases – TREND” Identificare le traiettorie di invecchiamento nelle patologie neuro degenerative utilizzando i flussi amministrativi sanitari della Regione Marche)- CUP  H35I19000160001, alla U.O. ……………………………. Lo svolgimento delle attività è demandato all’Unità Operativa che precede, al fine di perseguire gli obiettivi indicati nel piano esecutivo approvato dal Ministero della Salute – Direzione Generale della Ricerca e dell’Innovazione in Sanità.   </w:t>
      </w:r>
    </w:p>
    <w:p w14:paraId="5EF76F41" w14:textId="77777777" w:rsidR="00A304A4" w:rsidRDefault="00A304A4">
      <w:pPr>
        <w:spacing w:before="120"/>
        <w:jc w:val="both"/>
        <w:rPr>
          <w:rFonts w:ascii="Arial" w:hAnsi="Arial" w:cs="Arial"/>
          <w:sz w:val="22"/>
          <w:szCs w:val="22"/>
        </w:rPr>
      </w:pPr>
      <w:r>
        <w:rPr>
          <w:rFonts w:ascii="Arial" w:hAnsi="Arial" w:cs="Arial"/>
          <w:sz w:val="22"/>
          <w:szCs w:val="22"/>
        </w:rPr>
        <w:t>Le attività progettuali dell’Unità Operativa ………………, coordinate dal Responsabile scientifico,……………………………, sono svolte presso…………………………., in conformità al piano esecutivo presentato e approvato dal Ministero della Salute e coerentemente con quanto stabilito dal Bando per la Ricerca finalizzata 2018, come indicato in premessa.</w:t>
      </w:r>
    </w:p>
    <w:p w14:paraId="5573F0BF" w14:textId="77777777" w:rsidR="00A304A4" w:rsidRDefault="00A304A4">
      <w:pPr>
        <w:spacing w:before="120"/>
        <w:jc w:val="both"/>
        <w:rPr>
          <w:rFonts w:ascii="Arial" w:hAnsi="Arial" w:cs="Arial"/>
          <w:sz w:val="22"/>
          <w:szCs w:val="22"/>
        </w:rPr>
      </w:pPr>
      <w:r>
        <w:rPr>
          <w:rFonts w:ascii="Arial" w:hAnsi="Arial" w:cs="Arial"/>
          <w:sz w:val="22"/>
          <w:szCs w:val="22"/>
        </w:rPr>
        <w:t xml:space="preserve">Il Responsabile scientifico si impegna a svolgere le attività progettuali presso l’Unità Operativa……………………….. , sede designata delle attività progettuali. </w:t>
      </w:r>
    </w:p>
    <w:p w14:paraId="5BE7AAF3" w14:textId="77777777" w:rsidR="00A304A4" w:rsidRDefault="00A304A4">
      <w:pPr>
        <w:jc w:val="both"/>
        <w:rPr>
          <w:rFonts w:ascii="Arial" w:hAnsi="Arial" w:cs="Arial"/>
          <w:sz w:val="22"/>
          <w:szCs w:val="22"/>
        </w:rPr>
      </w:pPr>
    </w:p>
    <w:p w14:paraId="619604C4" w14:textId="77777777" w:rsidR="00A304A4" w:rsidRDefault="00A304A4">
      <w:pPr>
        <w:jc w:val="center"/>
        <w:rPr>
          <w:rFonts w:ascii="Arial" w:hAnsi="Arial" w:cs="Arial"/>
          <w:sz w:val="22"/>
          <w:szCs w:val="22"/>
        </w:rPr>
      </w:pPr>
      <w:r>
        <w:rPr>
          <w:rFonts w:ascii="Arial" w:hAnsi="Arial" w:cs="Arial"/>
          <w:sz w:val="22"/>
          <w:szCs w:val="22"/>
        </w:rPr>
        <w:t>Art.2</w:t>
      </w:r>
    </w:p>
    <w:p w14:paraId="5341C0E6" w14:textId="77777777" w:rsidR="00A304A4" w:rsidRDefault="00A304A4">
      <w:pPr>
        <w:jc w:val="center"/>
        <w:rPr>
          <w:rFonts w:ascii="Arial" w:hAnsi="Arial" w:cs="Arial"/>
          <w:sz w:val="22"/>
          <w:szCs w:val="22"/>
        </w:rPr>
      </w:pPr>
      <w:r>
        <w:rPr>
          <w:rFonts w:ascii="Arial" w:hAnsi="Arial" w:cs="Arial"/>
          <w:i/>
          <w:iCs/>
          <w:sz w:val="22"/>
          <w:szCs w:val="22"/>
        </w:rPr>
        <w:t>(Efficacia e durata</w:t>
      </w:r>
      <w:r>
        <w:rPr>
          <w:rFonts w:ascii="Arial" w:hAnsi="Arial" w:cs="Arial"/>
          <w:sz w:val="22"/>
          <w:szCs w:val="22"/>
        </w:rPr>
        <w:t>)</w:t>
      </w:r>
    </w:p>
    <w:p w14:paraId="1C920E66" w14:textId="77777777" w:rsidR="00A304A4" w:rsidRDefault="00A304A4">
      <w:pPr>
        <w:spacing w:before="120"/>
        <w:jc w:val="both"/>
        <w:rPr>
          <w:rFonts w:ascii="Arial" w:hAnsi="Arial" w:cs="Arial"/>
          <w:sz w:val="22"/>
          <w:szCs w:val="22"/>
        </w:rPr>
      </w:pPr>
      <w:r>
        <w:rPr>
          <w:rFonts w:ascii="Arial" w:hAnsi="Arial" w:cs="Arial"/>
          <w:sz w:val="22"/>
          <w:szCs w:val="22"/>
        </w:rPr>
        <w:t xml:space="preserve">La presente convenzione ha la durata di 36 mesi </w:t>
      </w:r>
    </w:p>
    <w:p w14:paraId="2A3F268A" w14:textId="77777777" w:rsidR="00A304A4" w:rsidRDefault="00A304A4">
      <w:pPr>
        <w:spacing w:before="120"/>
        <w:jc w:val="both"/>
        <w:rPr>
          <w:rFonts w:ascii="Arial" w:hAnsi="Arial" w:cs="Arial"/>
          <w:sz w:val="22"/>
          <w:szCs w:val="22"/>
        </w:rPr>
      </w:pPr>
      <w:r>
        <w:rPr>
          <w:rFonts w:ascii="Arial" w:hAnsi="Arial" w:cs="Arial"/>
          <w:sz w:val="22"/>
          <w:szCs w:val="22"/>
        </w:rPr>
        <w:lastRenderedPageBreak/>
        <w:t xml:space="preserve">Le attività di ricerca, da svolgersi nell’arco temporale della vigenza della convenzione, decorrono dal dalla data del 3 dicembre 2019, comunicata al Ministero della Salute quale data di inizio delle attività progettuali. </w:t>
      </w:r>
    </w:p>
    <w:p w14:paraId="53B63A8C" w14:textId="77777777" w:rsidR="00A304A4" w:rsidRDefault="00A304A4">
      <w:pPr>
        <w:spacing w:before="120"/>
        <w:jc w:val="both"/>
        <w:rPr>
          <w:rFonts w:ascii="Arial" w:hAnsi="Arial" w:cs="Arial"/>
          <w:sz w:val="22"/>
          <w:szCs w:val="22"/>
        </w:rPr>
      </w:pPr>
    </w:p>
    <w:p w14:paraId="10F0F277" w14:textId="77777777" w:rsidR="00A304A4" w:rsidRDefault="00A304A4">
      <w:pPr>
        <w:keepNext/>
        <w:jc w:val="center"/>
        <w:outlineLvl w:val="0"/>
        <w:rPr>
          <w:rFonts w:ascii="Arial" w:hAnsi="Arial" w:cs="Arial"/>
          <w:sz w:val="22"/>
          <w:szCs w:val="22"/>
        </w:rPr>
      </w:pPr>
      <w:r>
        <w:rPr>
          <w:rFonts w:ascii="Arial" w:hAnsi="Arial" w:cs="Arial"/>
          <w:sz w:val="22"/>
          <w:szCs w:val="22"/>
        </w:rPr>
        <w:t>Art. 3</w:t>
      </w:r>
    </w:p>
    <w:p w14:paraId="06927E66" w14:textId="77777777" w:rsidR="00A304A4" w:rsidRDefault="00A304A4">
      <w:pPr>
        <w:keepNext/>
        <w:jc w:val="center"/>
        <w:outlineLvl w:val="0"/>
        <w:rPr>
          <w:rFonts w:ascii="Arial" w:hAnsi="Arial" w:cs="Arial"/>
          <w:sz w:val="22"/>
          <w:szCs w:val="22"/>
        </w:rPr>
      </w:pPr>
      <w:r>
        <w:rPr>
          <w:rFonts w:ascii="Arial" w:hAnsi="Arial" w:cs="Arial"/>
          <w:sz w:val="22"/>
          <w:szCs w:val="22"/>
        </w:rPr>
        <w:t>(</w:t>
      </w:r>
      <w:r>
        <w:rPr>
          <w:rFonts w:ascii="Arial" w:hAnsi="Arial" w:cs="Arial"/>
          <w:i/>
          <w:iCs/>
          <w:sz w:val="22"/>
          <w:szCs w:val="22"/>
        </w:rPr>
        <w:t>Termini e modalità del finanziamento</w:t>
      </w:r>
      <w:r>
        <w:rPr>
          <w:rFonts w:ascii="Arial" w:hAnsi="Arial" w:cs="Arial"/>
          <w:sz w:val="22"/>
          <w:szCs w:val="22"/>
        </w:rPr>
        <w:t>)</w:t>
      </w:r>
    </w:p>
    <w:p w14:paraId="3D07C740" w14:textId="77777777" w:rsidR="00A304A4" w:rsidRDefault="00A304A4">
      <w:pPr>
        <w:keepNext/>
        <w:jc w:val="center"/>
        <w:outlineLvl w:val="0"/>
        <w:rPr>
          <w:rFonts w:ascii="Arial" w:hAnsi="Arial" w:cs="Arial"/>
          <w:sz w:val="22"/>
          <w:szCs w:val="22"/>
        </w:rPr>
      </w:pPr>
    </w:p>
    <w:p w14:paraId="6E73C4EE" w14:textId="77777777" w:rsidR="00A304A4" w:rsidRDefault="00A304A4">
      <w:pPr>
        <w:spacing w:before="120"/>
        <w:jc w:val="both"/>
        <w:rPr>
          <w:rFonts w:ascii="Arial" w:hAnsi="Arial" w:cs="Arial"/>
          <w:sz w:val="22"/>
          <w:szCs w:val="22"/>
        </w:rPr>
      </w:pPr>
      <w:r>
        <w:rPr>
          <w:rFonts w:ascii="Arial" w:hAnsi="Arial" w:cs="Arial"/>
          <w:sz w:val="22"/>
          <w:szCs w:val="22"/>
        </w:rPr>
        <w:t>L’ARS eroga il finanziamento pari ad euro …………………………. all’U.O………………………...sede di svolgimento di parte delle attività progettuali, con le modalità di seguito indicate:</w:t>
      </w:r>
    </w:p>
    <w:p w14:paraId="6A56C0C4" w14:textId="77777777" w:rsidR="00A304A4" w:rsidRDefault="00A304A4">
      <w:pPr>
        <w:numPr>
          <w:ilvl w:val="0"/>
          <w:numId w:val="6"/>
        </w:numPr>
        <w:autoSpaceDE w:val="0"/>
        <w:autoSpaceDN w:val="0"/>
        <w:adjustRightInd w:val="0"/>
        <w:spacing w:before="120" w:after="120"/>
        <w:jc w:val="both"/>
        <w:rPr>
          <w:rFonts w:ascii="Arial" w:hAnsi="Arial" w:cs="Arial"/>
          <w:sz w:val="22"/>
          <w:szCs w:val="22"/>
        </w:rPr>
      </w:pPr>
      <w:r>
        <w:rPr>
          <w:rFonts w:ascii="Arial" w:hAnsi="Arial" w:cs="Arial"/>
          <w:sz w:val="22"/>
          <w:szCs w:val="22"/>
        </w:rPr>
        <w:t>la prima rata del finanziamento, pari ad euro …………………….., verrà erogata alla conclusione delle attività di convenzionamento e dopo l’erogazione da parte del Ministero della Salute alla Regione Marche D. I. della prima rata del finanziamento previsto;</w:t>
      </w:r>
    </w:p>
    <w:p w14:paraId="1D2E0508" w14:textId="77777777" w:rsidR="00A304A4" w:rsidRDefault="00A304A4">
      <w:pPr>
        <w:numPr>
          <w:ilvl w:val="0"/>
          <w:numId w:val="6"/>
        </w:num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la </w:t>
      </w:r>
      <w:r>
        <w:rPr>
          <w:rFonts w:ascii="Arial" w:hAnsi="Arial" w:cs="Arial"/>
          <w:sz w:val="22"/>
          <w:szCs w:val="22"/>
          <w:u w:val="single"/>
        </w:rPr>
        <w:t>seconda rata</w:t>
      </w:r>
      <w:r>
        <w:rPr>
          <w:rFonts w:ascii="Arial" w:hAnsi="Arial" w:cs="Arial"/>
          <w:sz w:val="22"/>
          <w:szCs w:val="22"/>
        </w:rPr>
        <w:t xml:space="preserve"> del finanziamento, pari ad euro ……………….., sarà erogata dopo la trasmissione, da parte della U.O…………………………della relazione sulle attività progettuali di medio termine, corrispondente a 18 mesi di attività, nelle modalità e nei termini previsti dalla presente convenzione all’ARS, e solo a seguito della valutazione positiva della stessa da parte del Ministero della Salute;</w:t>
      </w:r>
    </w:p>
    <w:p w14:paraId="0983D7FB" w14:textId="77777777" w:rsidR="00A304A4" w:rsidRDefault="00A304A4">
      <w:pPr>
        <w:numPr>
          <w:ilvl w:val="0"/>
          <w:numId w:val="6"/>
        </w:num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la </w:t>
      </w:r>
      <w:r>
        <w:rPr>
          <w:rFonts w:ascii="Arial" w:hAnsi="Arial" w:cs="Arial"/>
          <w:sz w:val="22"/>
          <w:szCs w:val="22"/>
          <w:u w:val="single"/>
        </w:rPr>
        <w:t>terza rata</w:t>
      </w:r>
      <w:r>
        <w:rPr>
          <w:rFonts w:ascii="Arial" w:hAnsi="Arial" w:cs="Arial"/>
          <w:sz w:val="22"/>
          <w:szCs w:val="22"/>
        </w:rPr>
        <w:t xml:space="preserve">, a saldo del finanziamento, pari ad euro ……………………………. sarà corrisposta una volta trasmessa la documentazione finale delle attività progettuali da parte della U.O………………….,  predisposta dal Responsabile scientifico nelle modalità e nei termini previsti dalla presente convenzione all’ARS, che provvederà alla sua trasmissione al Ministero della Salute e solo in seguito alla valutazione positiva della documentazione dal parte del Ministero stesso. </w:t>
      </w:r>
    </w:p>
    <w:p w14:paraId="22016405" w14:textId="77777777" w:rsidR="00A304A4" w:rsidRDefault="00A304A4">
      <w:pPr>
        <w:autoSpaceDE w:val="0"/>
        <w:autoSpaceDN w:val="0"/>
        <w:adjustRightInd w:val="0"/>
        <w:spacing w:before="120"/>
        <w:jc w:val="both"/>
        <w:rPr>
          <w:rFonts w:ascii="Arial" w:hAnsi="Arial" w:cs="Arial"/>
          <w:sz w:val="22"/>
          <w:szCs w:val="22"/>
        </w:rPr>
      </w:pPr>
    </w:p>
    <w:p w14:paraId="2A66D142" w14:textId="77777777" w:rsidR="00A304A4" w:rsidRDefault="00A304A4">
      <w:pPr>
        <w:keepNext/>
        <w:jc w:val="center"/>
        <w:outlineLvl w:val="0"/>
        <w:rPr>
          <w:rFonts w:ascii="Arial" w:hAnsi="Arial" w:cs="Arial"/>
          <w:sz w:val="22"/>
          <w:szCs w:val="22"/>
        </w:rPr>
      </w:pPr>
      <w:r>
        <w:rPr>
          <w:rFonts w:ascii="Arial" w:hAnsi="Arial" w:cs="Arial"/>
          <w:sz w:val="22"/>
          <w:szCs w:val="22"/>
        </w:rPr>
        <w:t>Art. 4</w:t>
      </w:r>
    </w:p>
    <w:p w14:paraId="4576A8B8" w14:textId="77777777" w:rsidR="00A304A4" w:rsidRDefault="00A304A4">
      <w:pPr>
        <w:keepNext/>
        <w:jc w:val="center"/>
        <w:outlineLvl w:val="0"/>
        <w:rPr>
          <w:rFonts w:ascii="Arial" w:hAnsi="Arial" w:cs="Arial"/>
          <w:i/>
          <w:iCs/>
          <w:sz w:val="22"/>
          <w:szCs w:val="22"/>
        </w:rPr>
      </w:pPr>
      <w:r>
        <w:rPr>
          <w:rFonts w:ascii="Arial" w:hAnsi="Arial" w:cs="Arial"/>
          <w:i/>
          <w:iCs/>
          <w:sz w:val="22"/>
          <w:szCs w:val="22"/>
        </w:rPr>
        <w:t>(Rapporti tecnici e rendiconti finanziari)</w:t>
      </w:r>
    </w:p>
    <w:p w14:paraId="74336937" w14:textId="77777777" w:rsidR="00A304A4" w:rsidRDefault="00A304A4">
      <w:pPr>
        <w:jc w:val="both"/>
        <w:rPr>
          <w:rFonts w:ascii="Arial" w:hAnsi="Arial" w:cs="Arial"/>
          <w:sz w:val="22"/>
          <w:szCs w:val="22"/>
        </w:rPr>
      </w:pPr>
    </w:p>
    <w:p w14:paraId="73586308" w14:textId="77777777" w:rsidR="00A304A4" w:rsidRDefault="00A304A4">
      <w:pPr>
        <w:autoSpaceDE w:val="0"/>
        <w:autoSpaceDN w:val="0"/>
        <w:adjustRightInd w:val="0"/>
        <w:spacing w:before="120"/>
        <w:jc w:val="both"/>
        <w:rPr>
          <w:rFonts w:ascii="Arial" w:hAnsi="Arial" w:cs="Arial"/>
          <w:sz w:val="22"/>
          <w:szCs w:val="22"/>
        </w:rPr>
      </w:pPr>
      <w:r>
        <w:rPr>
          <w:rFonts w:ascii="Arial" w:hAnsi="Arial" w:cs="Arial"/>
          <w:sz w:val="22"/>
          <w:szCs w:val="22"/>
        </w:rPr>
        <w:t xml:space="preserve">Al fine di verificare il regolare svolgimento delle attività, la U.O. n………………………… trasmetterà a ARS, entro la scadenza del termine dei 18 mesi dall’inizio dell’attività della ricerca e comunque non oltre 30 gg da tale termine, la relazione sullo stato di attuazione del progetto, sottoscritta dal Responsabile Scientifico. </w:t>
      </w:r>
    </w:p>
    <w:p w14:paraId="20DC1415" w14:textId="77777777" w:rsidR="00A304A4" w:rsidRDefault="00A304A4">
      <w:pPr>
        <w:autoSpaceDE w:val="0"/>
        <w:autoSpaceDN w:val="0"/>
        <w:adjustRightInd w:val="0"/>
        <w:spacing w:before="120"/>
        <w:jc w:val="both"/>
        <w:rPr>
          <w:rFonts w:ascii="Arial" w:hAnsi="Arial" w:cs="Arial"/>
          <w:sz w:val="22"/>
          <w:szCs w:val="22"/>
        </w:rPr>
      </w:pPr>
      <w:r>
        <w:rPr>
          <w:rFonts w:ascii="Arial" w:hAnsi="Arial" w:cs="Arial"/>
          <w:sz w:val="22"/>
          <w:szCs w:val="22"/>
        </w:rPr>
        <w:t>Il contenuto della suddetta relazione, oltre alla descrizione dell’attività svolta, deve essere accompagnata da un documento di sintesi, a cura del Responsabile scientifico dell’Unità Operativa che ne descriva, nella globalità, lo stato di avanzamento dei lavori, inclusa la descrizione delle attività realizzate da eventuali Enti co-finanziatori, Unità Operative ed il relativo risultato. Le relazioni e la relativa modulistica allegata dovranno, in ogni caso, essere trasmesse puntualmente all’ ARS, nei termini indicati al punto precedente, al fine di consentire il rispetto dei termini previsti nella convenzione sottoscritta con il Ministero della Salute.</w:t>
      </w:r>
    </w:p>
    <w:p w14:paraId="35FB2BF1" w14:textId="77777777" w:rsidR="00A304A4" w:rsidRDefault="00A304A4">
      <w:pPr>
        <w:spacing w:before="120"/>
        <w:jc w:val="both"/>
        <w:rPr>
          <w:rFonts w:ascii="Arial" w:hAnsi="Arial" w:cs="Arial"/>
          <w:sz w:val="22"/>
          <w:szCs w:val="22"/>
        </w:rPr>
      </w:pPr>
      <w:r>
        <w:rPr>
          <w:rFonts w:ascii="Arial" w:hAnsi="Arial" w:cs="Arial"/>
          <w:sz w:val="22"/>
          <w:szCs w:val="22"/>
        </w:rPr>
        <w:t>La relazione medio tempore deve essere idonea a dimostrare che siano stati pienamente raggiunti gli obiettivi di cui al piano esecutivo, conformi a quelli prefissati.</w:t>
      </w:r>
    </w:p>
    <w:p w14:paraId="7FD18CDF" w14:textId="77777777" w:rsidR="00A304A4" w:rsidRDefault="00A304A4">
      <w:pPr>
        <w:autoSpaceDE w:val="0"/>
        <w:autoSpaceDN w:val="0"/>
        <w:adjustRightInd w:val="0"/>
        <w:spacing w:before="120"/>
        <w:jc w:val="both"/>
        <w:rPr>
          <w:rFonts w:ascii="Arial" w:hAnsi="Arial" w:cs="Arial"/>
          <w:sz w:val="22"/>
          <w:szCs w:val="22"/>
        </w:rPr>
      </w:pPr>
      <w:r>
        <w:rPr>
          <w:rFonts w:ascii="Arial" w:hAnsi="Arial" w:cs="Arial"/>
          <w:sz w:val="22"/>
          <w:szCs w:val="22"/>
        </w:rPr>
        <w:t xml:space="preserve">Fatta salva l’eventuale concessione di proroga della durata delle attività progettuali di cui al successivo articolo 5 della presente convenzione, entro il termine di trentasei mesi – e comunque comunque non oltre sessanta (30) giorni dopo la data fissata per il termine della ricerca – ai fini </w:t>
      </w:r>
      <w:r>
        <w:rPr>
          <w:rFonts w:ascii="Arial" w:hAnsi="Arial" w:cs="Arial"/>
          <w:sz w:val="22"/>
          <w:szCs w:val="22"/>
        </w:rPr>
        <w:lastRenderedPageBreak/>
        <w:t xml:space="preserve">dell’erogazione del saldo, la U.O……………………,trasmette la seguente documentazione, redatta dal responsabile scientifico della U.O………………………..al Principal investigator e che provvederà a trasmettere al Ministero della Salute come da convenzione sottoscritta i seguenti documenti:   </w:t>
      </w:r>
    </w:p>
    <w:p w14:paraId="25163C6D" w14:textId="77777777" w:rsidR="00A304A4" w:rsidRDefault="00A304A4">
      <w:pPr>
        <w:autoSpaceDE w:val="0"/>
        <w:autoSpaceDN w:val="0"/>
        <w:adjustRightInd w:val="0"/>
        <w:spacing w:after="120"/>
        <w:jc w:val="both"/>
        <w:rPr>
          <w:rFonts w:ascii="Arial" w:hAnsi="Arial" w:cs="Arial"/>
          <w:sz w:val="22"/>
          <w:szCs w:val="22"/>
        </w:rPr>
      </w:pPr>
      <w:r>
        <w:rPr>
          <w:rFonts w:ascii="Arial" w:hAnsi="Arial" w:cs="Arial"/>
          <w:sz w:val="22"/>
          <w:szCs w:val="22"/>
        </w:rPr>
        <w:t>a) la relazione finale della ricerca che - oltre a descrivere quanto posto in essere da eventuali enti cofinanziatori, documentazione, per ciascuna unità operativa, la coerenza delle attività svolte con il programma esecutivo approvato e gli obiettivi raggiunti;</w:t>
      </w:r>
    </w:p>
    <w:p w14:paraId="6118ED59" w14:textId="77777777" w:rsidR="00A304A4" w:rsidRDefault="00A304A4">
      <w:pPr>
        <w:autoSpaceDE w:val="0"/>
        <w:autoSpaceDN w:val="0"/>
        <w:adjustRightInd w:val="0"/>
        <w:spacing w:after="120"/>
        <w:jc w:val="both"/>
        <w:rPr>
          <w:rFonts w:ascii="Arial" w:hAnsi="Arial" w:cs="Arial"/>
          <w:sz w:val="22"/>
          <w:szCs w:val="22"/>
        </w:rPr>
      </w:pPr>
      <w:r>
        <w:rPr>
          <w:rFonts w:ascii="Arial" w:hAnsi="Arial" w:cs="Arial"/>
          <w:sz w:val="22"/>
          <w:szCs w:val="22"/>
        </w:rPr>
        <w:t>b) copia dei lavori pubblicati a seguito dello svolgimento della ricerca di cui all’articolo 1 della presente;</w:t>
      </w:r>
    </w:p>
    <w:p w14:paraId="145661AD" w14:textId="77777777" w:rsidR="00A304A4" w:rsidRDefault="00A304A4">
      <w:pPr>
        <w:autoSpaceDE w:val="0"/>
        <w:autoSpaceDN w:val="0"/>
        <w:adjustRightInd w:val="0"/>
        <w:spacing w:after="120"/>
        <w:jc w:val="both"/>
        <w:rPr>
          <w:rFonts w:ascii="Arial" w:hAnsi="Arial" w:cs="Arial"/>
          <w:sz w:val="22"/>
          <w:szCs w:val="22"/>
        </w:rPr>
      </w:pPr>
      <w:r>
        <w:rPr>
          <w:rFonts w:ascii="Arial" w:hAnsi="Arial" w:cs="Arial"/>
          <w:sz w:val="22"/>
          <w:szCs w:val="22"/>
        </w:rPr>
        <w:t>c) la rendicontazione delle spese sostenute.</w:t>
      </w:r>
    </w:p>
    <w:p w14:paraId="50EDE45E" w14:textId="77777777" w:rsidR="00A304A4" w:rsidRDefault="00A304A4">
      <w:pPr>
        <w:autoSpaceDE w:val="0"/>
        <w:autoSpaceDN w:val="0"/>
        <w:adjustRightInd w:val="0"/>
        <w:spacing w:before="120"/>
        <w:jc w:val="both"/>
        <w:rPr>
          <w:rFonts w:ascii="Arial" w:hAnsi="Arial" w:cs="Arial"/>
          <w:sz w:val="22"/>
          <w:szCs w:val="22"/>
        </w:rPr>
      </w:pPr>
      <w:r>
        <w:rPr>
          <w:rFonts w:ascii="Arial" w:hAnsi="Arial" w:cs="Arial"/>
          <w:sz w:val="22"/>
          <w:szCs w:val="22"/>
        </w:rPr>
        <w:t>Tutta la soprarichiamata documentazione deve essere redatta utilizzando esclusivamente la modulistica reperibile sul sistema workflow della ricerca.</w:t>
      </w:r>
    </w:p>
    <w:p w14:paraId="515EBEAB" w14:textId="77777777" w:rsidR="00A304A4" w:rsidRDefault="00A304A4">
      <w:pPr>
        <w:autoSpaceDE w:val="0"/>
        <w:autoSpaceDN w:val="0"/>
        <w:adjustRightInd w:val="0"/>
        <w:spacing w:before="120"/>
        <w:jc w:val="both"/>
        <w:rPr>
          <w:rFonts w:ascii="Arial" w:hAnsi="Arial" w:cs="Arial"/>
          <w:sz w:val="22"/>
          <w:szCs w:val="22"/>
        </w:rPr>
      </w:pPr>
      <w:r>
        <w:rPr>
          <w:rFonts w:ascii="Arial" w:hAnsi="Arial" w:cs="Arial"/>
          <w:sz w:val="22"/>
          <w:szCs w:val="22"/>
        </w:rPr>
        <w:t>La documentazione di supporto deve essere a disposizione dell’ARS e la U.O                                                  deve provvede alla relativa custodia.</w:t>
      </w:r>
    </w:p>
    <w:p w14:paraId="3AC57BC4" w14:textId="77777777" w:rsidR="00A304A4" w:rsidRDefault="00A304A4">
      <w:pPr>
        <w:autoSpaceDE w:val="0"/>
        <w:autoSpaceDN w:val="0"/>
        <w:adjustRightInd w:val="0"/>
        <w:spacing w:before="120"/>
        <w:jc w:val="both"/>
        <w:rPr>
          <w:rFonts w:ascii="Arial" w:hAnsi="Arial" w:cs="Arial"/>
          <w:sz w:val="22"/>
          <w:szCs w:val="22"/>
        </w:rPr>
      </w:pPr>
      <w:r>
        <w:rPr>
          <w:rFonts w:ascii="Arial" w:hAnsi="Arial" w:cs="Arial"/>
          <w:sz w:val="22"/>
          <w:szCs w:val="22"/>
        </w:rPr>
        <w:t>L’ ARS, nel caso in cui il Ministero della Salute non consideri la relazione finale idonea a dimostrare il regolare svolgimento della ricerca, in conformità di quanto previsto nel piano esecutivo e nel piano finanziario approvati, provvede a chiedere informazioni ed eventuale documentazione integrativa alla U.O                        , che deve fornire riscontro entro e non oltre i successivi 20 giorni.</w:t>
      </w:r>
    </w:p>
    <w:p w14:paraId="4529D948" w14:textId="77777777" w:rsidR="00A304A4" w:rsidRDefault="00A304A4">
      <w:pPr>
        <w:autoSpaceDE w:val="0"/>
        <w:autoSpaceDN w:val="0"/>
        <w:adjustRightInd w:val="0"/>
        <w:spacing w:before="120"/>
        <w:jc w:val="both"/>
        <w:rPr>
          <w:rFonts w:ascii="Arial" w:hAnsi="Arial" w:cs="Arial"/>
          <w:sz w:val="22"/>
          <w:szCs w:val="22"/>
        </w:rPr>
      </w:pPr>
      <w:r>
        <w:rPr>
          <w:rFonts w:ascii="Arial" w:hAnsi="Arial" w:cs="Arial"/>
          <w:sz w:val="22"/>
          <w:szCs w:val="22"/>
        </w:rPr>
        <w:t>L’ARS, comunica alla U.O                               , l’eventuale parere negativo espresso dal Ministero della Salute laddove dalla istruttoria della documentazione integrativa emerga che sono stati disattesi gli obiettivi di cui al piano esecutivo. L’eventuale parere negativo in ordine alla relazione finale può comportare la non erogazione del saldo e la facoltà di chiedere la restituzione delle somme già erogate comprensive degli interessi legali maturati.</w:t>
      </w:r>
    </w:p>
    <w:p w14:paraId="71817924" w14:textId="77777777" w:rsidR="00A304A4" w:rsidRDefault="00A304A4">
      <w:pPr>
        <w:jc w:val="both"/>
        <w:rPr>
          <w:rFonts w:ascii="Arial" w:hAnsi="Arial" w:cs="Arial"/>
          <w:sz w:val="22"/>
          <w:szCs w:val="22"/>
          <w:highlight w:val="green"/>
        </w:rPr>
      </w:pPr>
      <w:r>
        <w:rPr>
          <w:rFonts w:ascii="Arial" w:hAnsi="Arial" w:cs="Arial"/>
          <w:sz w:val="22"/>
          <w:szCs w:val="22"/>
          <w:highlight w:val="green"/>
        </w:rPr>
        <w:t xml:space="preserve">     </w:t>
      </w:r>
    </w:p>
    <w:p w14:paraId="0F11600E" w14:textId="77777777" w:rsidR="00A304A4" w:rsidRDefault="00A304A4">
      <w:pPr>
        <w:keepNext/>
        <w:jc w:val="center"/>
        <w:outlineLvl w:val="0"/>
        <w:rPr>
          <w:rFonts w:ascii="Arial" w:hAnsi="Arial" w:cs="Arial"/>
          <w:b/>
          <w:bCs/>
          <w:sz w:val="22"/>
          <w:szCs w:val="22"/>
        </w:rPr>
      </w:pPr>
      <w:r>
        <w:rPr>
          <w:rFonts w:ascii="Arial" w:hAnsi="Arial" w:cs="Arial"/>
          <w:b/>
          <w:bCs/>
          <w:sz w:val="22"/>
          <w:szCs w:val="22"/>
        </w:rPr>
        <w:t>Art. 5</w:t>
      </w:r>
    </w:p>
    <w:p w14:paraId="289EA3DF" w14:textId="77777777" w:rsidR="00A304A4" w:rsidRDefault="00A304A4">
      <w:pPr>
        <w:keepNext/>
        <w:jc w:val="center"/>
        <w:outlineLvl w:val="0"/>
        <w:rPr>
          <w:rFonts w:ascii="Arial" w:hAnsi="Arial" w:cs="Arial"/>
          <w:sz w:val="22"/>
          <w:szCs w:val="22"/>
        </w:rPr>
      </w:pPr>
      <w:r>
        <w:rPr>
          <w:rFonts w:ascii="Arial" w:hAnsi="Arial" w:cs="Arial"/>
          <w:sz w:val="22"/>
          <w:szCs w:val="22"/>
        </w:rPr>
        <w:t>(</w:t>
      </w:r>
      <w:r>
        <w:rPr>
          <w:rFonts w:ascii="Arial" w:hAnsi="Arial" w:cs="Arial"/>
          <w:i/>
          <w:iCs/>
          <w:sz w:val="22"/>
          <w:szCs w:val="22"/>
        </w:rPr>
        <w:t>Modifiche e proroghe</w:t>
      </w:r>
      <w:r>
        <w:rPr>
          <w:rFonts w:ascii="Arial" w:hAnsi="Arial" w:cs="Arial"/>
          <w:sz w:val="22"/>
          <w:szCs w:val="22"/>
        </w:rPr>
        <w:t>)</w:t>
      </w:r>
    </w:p>
    <w:p w14:paraId="690170FC" w14:textId="77777777" w:rsidR="00A304A4" w:rsidRDefault="00A304A4">
      <w:pPr>
        <w:keepNext/>
        <w:jc w:val="center"/>
        <w:outlineLvl w:val="0"/>
        <w:rPr>
          <w:rFonts w:ascii="Arial" w:hAnsi="Arial" w:cs="Arial"/>
          <w:sz w:val="22"/>
          <w:szCs w:val="22"/>
        </w:rPr>
      </w:pPr>
    </w:p>
    <w:p w14:paraId="77585E9E" w14:textId="77777777" w:rsidR="00A304A4" w:rsidRDefault="00A304A4">
      <w:pPr>
        <w:autoSpaceDE w:val="0"/>
        <w:autoSpaceDN w:val="0"/>
        <w:adjustRightInd w:val="0"/>
        <w:jc w:val="both"/>
        <w:rPr>
          <w:rFonts w:ascii="Arial" w:hAnsi="Arial" w:cs="Arial"/>
          <w:sz w:val="22"/>
          <w:szCs w:val="22"/>
          <w:lang w:eastAsia="it-IT"/>
        </w:rPr>
      </w:pPr>
      <w:r>
        <w:rPr>
          <w:rFonts w:ascii="Arial" w:hAnsi="Arial" w:cs="Arial"/>
          <w:sz w:val="22"/>
          <w:szCs w:val="22"/>
        </w:rPr>
        <w:t xml:space="preserve">A partire dal 6° mese successivo all’avvio del progetto e fino a 12 mesi prima della scadenza del progetto, il destinatario istituzionale, con nota firmata dal proprio rappresentate legale e dal principal investigator può apportare modifiche al piano esecutivo, coerenti con gli obiettivi progettuali, o alla distribuzione di fondi tra le unità operative, solo se approvato dal Ministero con espresso e formale atto preventivo di assenso e purché non comportino un aumento del finanziamento a carico del Ministero. Non è consentito oltre tale periodo avanzare richieste di modifica. </w:t>
      </w:r>
      <w:r>
        <w:rPr>
          <w:rFonts w:ascii="Arial" w:hAnsi="Arial" w:cs="Arial"/>
          <w:sz w:val="22"/>
          <w:szCs w:val="22"/>
          <w:lang w:eastAsia="it-IT"/>
        </w:rPr>
        <w:t>In caso di una eventuale necessità di una ulteriore modifica progettuale è possibile presentare tale modifica solo dopo 6 mesi dall’approvazione da parte del Ministero dell’ultima modifica progettuale.</w:t>
      </w:r>
    </w:p>
    <w:p w14:paraId="1432C2E5" w14:textId="77777777" w:rsidR="00A304A4" w:rsidRDefault="00A304A4">
      <w:pPr>
        <w:autoSpaceDE w:val="0"/>
        <w:autoSpaceDN w:val="0"/>
        <w:adjustRightInd w:val="0"/>
        <w:jc w:val="both"/>
        <w:rPr>
          <w:rFonts w:ascii="Arial" w:hAnsi="Arial" w:cs="Arial"/>
          <w:sz w:val="22"/>
          <w:szCs w:val="22"/>
          <w:lang w:eastAsia="it-IT"/>
        </w:rPr>
      </w:pPr>
    </w:p>
    <w:p w14:paraId="7A6B8974" w14:textId="77777777" w:rsidR="00A304A4" w:rsidRDefault="00A304A4">
      <w:pPr>
        <w:autoSpaceDE w:val="0"/>
        <w:autoSpaceDN w:val="0"/>
        <w:adjustRightInd w:val="0"/>
        <w:jc w:val="both"/>
        <w:rPr>
          <w:rFonts w:ascii="Arial" w:hAnsi="Arial" w:cs="Arial"/>
          <w:sz w:val="22"/>
          <w:szCs w:val="22"/>
          <w:lang w:eastAsia="it-IT"/>
        </w:rPr>
      </w:pPr>
      <w:r>
        <w:rPr>
          <w:rFonts w:ascii="Arial" w:hAnsi="Arial" w:cs="Arial"/>
          <w:sz w:val="22"/>
          <w:szCs w:val="22"/>
          <w:lang w:eastAsia="it-IT"/>
        </w:rPr>
        <w:t>La distribuzione delle somme tra le diverse voci di costo, nell’ambito di ogni singola unità operativa, è consentita sotto la responsabilità del destinatario Istituzionale che ha presentato il progetto e che dovrà verificare il rispetto delle percentuali previste dal bando.</w:t>
      </w:r>
    </w:p>
    <w:p w14:paraId="0A85252C" w14:textId="77777777" w:rsidR="00A304A4" w:rsidRDefault="00A304A4">
      <w:pPr>
        <w:spacing w:before="120"/>
        <w:jc w:val="both"/>
        <w:rPr>
          <w:rFonts w:ascii="Arial" w:hAnsi="Arial" w:cs="Arial"/>
          <w:sz w:val="22"/>
          <w:szCs w:val="22"/>
        </w:rPr>
      </w:pPr>
      <w:r>
        <w:rPr>
          <w:rFonts w:ascii="Arial" w:hAnsi="Arial" w:cs="Arial"/>
          <w:sz w:val="22"/>
          <w:szCs w:val="22"/>
        </w:rPr>
        <w:t>Soltanto dopo l’approvazione da parte del Ministero, l’ARS provvederà a darne comunicazione alla U.O………………….., si potrà procedere alle modifiche e/o del piano esecutivo e del piano finanziario.</w:t>
      </w:r>
    </w:p>
    <w:p w14:paraId="30EFD08B" w14:textId="77777777" w:rsidR="00A304A4" w:rsidRDefault="00A304A4">
      <w:pPr>
        <w:spacing w:before="120"/>
        <w:jc w:val="both"/>
        <w:rPr>
          <w:rFonts w:ascii="Arial" w:hAnsi="Arial" w:cs="Arial"/>
          <w:sz w:val="22"/>
          <w:szCs w:val="22"/>
        </w:rPr>
      </w:pPr>
      <w:r>
        <w:rPr>
          <w:rFonts w:ascii="Arial" w:hAnsi="Arial" w:cs="Arial"/>
          <w:sz w:val="22"/>
          <w:szCs w:val="22"/>
        </w:rPr>
        <w:t xml:space="preserve">Nel caso in cui emergano modifiche apportate al piano esecutivo e al piano finanziario senza la prescritta autorizzazione, l’ARS ha la facoltà di avviare procedura per la sospensione del finanziamento ed il recupero delle somme erogate, comprensive degli interessi maturati. </w:t>
      </w:r>
    </w:p>
    <w:p w14:paraId="7B2029E0" w14:textId="77777777" w:rsidR="00A304A4" w:rsidRDefault="00A304A4">
      <w:pPr>
        <w:jc w:val="both"/>
        <w:rPr>
          <w:rFonts w:ascii="Arial" w:hAnsi="Arial" w:cs="Arial"/>
          <w:sz w:val="22"/>
          <w:szCs w:val="22"/>
        </w:rPr>
      </w:pPr>
    </w:p>
    <w:p w14:paraId="1BF37E39" w14:textId="77777777" w:rsidR="00A304A4" w:rsidRDefault="00A304A4">
      <w:pPr>
        <w:jc w:val="both"/>
        <w:rPr>
          <w:rFonts w:ascii="Arial" w:hAnsi="Arial" w:cs="Arial"/>
          <w:sz w:val="22"/>
          <w:szCs w:val="22"/>
        </w:rPr>
      </w:pPr>
      <w:r>
        <w:rPr>
          <w:rFonts w:ascii="Arial" w:hAnsi="Arial" w:cs="Arial"/>
          <w:sz w:val="22"/>
          <w:szCs w:val="22"/>
        </w:rPr>
        <w:lastRenderedPageBreak/>
        <w:t>Il termine della ricerca può essere prorogato dal Ministero per un periodo massimo di mesi 12 dalla data di scadenza, solo a seguito di formale, motivata e documentata istanza firmata digitalmente dal legale rappresentante del destinatario istituzionale e del principal investigator.</w:t>
      </w:r>
    </w:p>
    <w:p w14:paraId="673E1052" w14:textId="77777777" w:rsidR="00A304A4" w:rsidRDefault="00A304A4">
      <w:pPr>
        <w:jc w:val="both"/>
        <w:rPr>
          <w:rFonts w:ascii="Arial" w:hAnsi="Arial" w:cs="Arial"/>
          <w:sz w:val="22"/>
          <w:szCs w:val="22"/>
        </w:rPr>
      </w:pPr>
      <w:r>
        <w:rPr>
          <w:rFonts w:ascii="Arial" w:hAnsi="Arial" w:cs="Arial"/>
          <w:sz w:val="22"/>
          <w:szCs w:val="22"/>
        </w:rPr>
        <w:t>La richiesta di cui al comma 1 può essere avanzata dopo la presentazione della relazione intermedia</w:t>
      </w:r>
    </w:p>
    <w:p w14:paraId="5304FBCB" w14:textId="77777777" w:rsidR="00A304A4" w:rsidRDefault="00A304A4">
      <w:pPr>
        <w:jc w:val="both"/>
        <w:rPr>
          <w:rFonts w:ascii="Arial" w:hAnsi="Arial" w:cs="Arial"/>
          <w:sz w:val="22"/>
          <w:szCs w:val="22"/>
        </w:rPr>
      </w:pPr>
      <w:r>
        <w:rPr>
          <w:rFonts w:ascii="Arial" w:hAnsi="Arial" w:cs="Arial"/>
          <w:sz w:val="22"/>
          <w:szCs w:val="22"/>
        </w:rPr>
        <w:t>di cui all’articolo 4 e fino a 12 mesi precedenti il termine del progetto con formale e motivata istanza da parte del destinatario istituzionale e del principal investigator che avrà efficacia solo dopo l’approvazione da parte del Ministero.</w:t>
      </w:r>
    </w:p>
    <w:p w14:paraId="013C8B11" w14:textId="77777777" w:rsidR="00A304A4" w:rsidRDefault="00A304A4">
      <w:pPr>
        <w:keepNext/>
        <w:jc w:val="both"/>
        <w:outlineLvl w:val="0"/>
        <w:rPr>
          <w:rFonts w:ascii="Arial" w:hAnsi="Arial" w:cs="Arial"/>
          <w:b/>
          <w:bCs/>
          <w:sz w:val="22"/>
          <w:szCs w:val="22"/>
        </w:rPr>
      </w:pPr>
    </w:p>
    <w:p w14:paraId="0AAFC95F" w14:textId="77777777" w:rsidR="00A304A4" w:rsidRDefault="00A304A4">
      <w:pPr>
        <w:keepNext/>
        <w:jc w:val="center"/>
        <w:outlineLvl w:val="0"/>
        <w:rPr>
          <w:rFonts w:ascii="Arial" w:hAnsi="Arial" w:cs="Arial"/>
          <w:b/>
          <w:bCs/>
          <w:sz w:val="22"/>
          <w:szCs w:val="22"/>
        </w:rPr>
      </w:pPr>
      <w:r>
        <w:rPr>
          <w:rFonts w:ascii="Arial" w:hAnsi="Arial" w:cs="Arial"/>
          <w:b/>
          <w:bCs/>
          <w:sz w:val="22"/>
          <w:szCs w:val="22"/>
        </w:rPr>
        <w:t>Art. 6</w:t>
      </w:r>
    </w:p>
    <w:p w14:paraId="14CCEBDA" w14:textId="77777777" w:rsidR="00A304A4" w:rsidRDefault="00A304A4">
      <w:pPr>
        <w:keepNext/>
        <w:jc w:val="center"/>
        <w:outlineLvl w:val="0"/>
        <w:rPr>
          <w:rFonts w:ascii="Arial" w:hAnsi="Arial" w:cs="Arial"/>
          <w:sz w:val="22"/>
          <w:szCs w:val="22"/>
        </w:rPr>
      </w:pPr>
      <w:r>
        <w:rPr>
          <w:rFonts w:ascii="Arial" w:hAnsi="Arial" w:cs="Arial"/>
          <w:sz w:val="22"/>
          <w:szCs w:val="22"/>
        </w:rPr>
        <w:t>(</w:t>
      </w:r>
      <w:r>
        <w:rPr>
          <w:rFonts w:ascii="Arial" w:hAnsi="Arial" w:cs="Arial"/>
          <w:i/>
          <w:iCs/>
          <w:sz w:val="22"/>
          <w:szCs w:val="22"/>
        </w:rPr>
        <w:t>Proprietà delle attività progettuali</w:t>
      </w:r>
      <w:r>
        <w:rPr>
          <w:rFonts w:ascii="Arial" w:hAnsi="Arial" w:cs="Arial"/>
          <w:sz w:val="22"/>
          <w:szCs w:val="22"/>
        </w:rPr>
        <w:t>)</w:t>
      </w:r>
    </w:p>
    <w:p w14:paraId="1480BADD" w14:textId="77777777" w:rsidR="00A304A4" w:rsidRDefault="00A304A4">
      <w:pPr>
        <w:keepNext/>
        <w:jc w:val="center"/>
        <w:outlineLvl w:val="0"/>
        <w:rPr>
          <w:rFonts w:ascii="Arial" w:hAnsi="Arial" w:cs="Arial"/>
          <w:sz w:val="22"/>
          <w:szCs w:val="22"/>
        </w:rPr>
      </w:pPr>
    </w:p>
    <w:p w14:paraId="298D7602" w14:textId="77777777" w:rsidR="00A304A4" w:rsidRDefault="00A304A4">
      <w:pPr>
        <w:spacing w:after="120"/>
        <w:jc w:val="both"/>
        <w:rPr>
          <w:rFonts w:ascii="Arial" w:hAnsi="Arial" w:cs="Arial"/>
          <w:sz w:val="22"/>
          <w:szCs w:val="22"/>
        </w:rPr>
      </w:pPr>
      <w:r>
        <w:rPr>
          <w:rFonts w:ascii="Arial" w:hAnsi="Arial" w:cs="Arial"/>
          <w:sz w:val="22"/>
          <w:szCs w:val="22"/>
        </w:rPr>
        <w:t>La proprietà degli studi, dei prodotti e delle metodologie sviluppati nell’ambito del progetto è regolamentata dalla normativa vigente in materia, salvo particolari accordi stipulati tra le parti firmatarie del presente atto, ferma restando la possibilità degli Enti del Servizio Sanitario Nazionale di fruirne, previa richiesta alle parti firmatarie.</w:t>
      </w:r>
    </w:p>
    <w:p w14:paraId="32F4F206" w14:textId="77777777" w:rsidR="00A304A4" w:rsidRDefault="00A304A4">
      <w:pPr>
        <w:spacing w:after="120"/>
        <w:jc w:val="both"/>
        <w:rPr>
          <w:rFonts w:ascii="Arial" w:hAnsi="Arial" w:cs="Arial"/>
          <w:sz w:val="22"/>
          <w:szCs w:val="22"/>
        </w:rPr>
      </w:pPr>
      <w:r>
        <w:rPr>
          <w:rFonts w:ascii="Arial" w:hAnsi="Arial" w:cs="Arial"/>
          <w:sz w:val="22"/>
          <w:szCs w:val="22"/>
        </w:rPr>
        <w:t>Nel caso si intenda trasferire ad altri soggetti qualsiasi diritto, anche parziale, relativo alla ricerca in questione, ai risultati della stessa o ad eventuali brevetti derivanti, l’U.O.         , tramite il Destinatario Istituzionale deve farne esplicita richiesta al Ministero della Salute - Direzione Generale della Ricerca e dell’Innovazione in Sanità. Qualsiasi documento o prodotto, ivi comprese le pubblicazioni scientifiche, inerenti al progetto, deve contenere l’indicazione che gli stessi sono stati ottenuti con il finanziamento del Ministero della Salute.</w:t>
      </w:r>
    </w:p>
    <w:p w14:paraId="79F5905A" w14:textId="77777777" w:rsidR="00A304A4" w:rsidRDefault="00A304A4">
      <w:pPr>
        <w:spacing w:after="120"/>
        <w:jc w:val="both"/>
        <w:rPr>
          <w:rFonts w:ascii="Arial" w:hAnsi="Arial" w:cs="Arial"/>
          <w:sz w:val="22"/>
          <w:szCs w:val="22"/>
        </w:rPr>
      </w:pPr>
      <w:r>
        <w:rPr>
          <w:rFonts w:ascii="Arial" w:hAnsi="Arial" w:cs="Arial"/>
          <w:sz w:val="22"/>
          <w:szCs w:val="22"/>
        </w:rPr>
        <w:t>Il Ministero della Salute applicherà una decurtazione pari al 5% (cinque per cento) della rata del saldo qualora dalle verifiche effettuate risultasse disattesa, in tutto od in parte, la precedente disposizione.</w:t>
      </w:r>
    </w:p>
    <w:p w14:paraId="5CAFCFC8" w14:textId="77777777" w:rsidR="00A304A4" w:rsidRDefault="00A304A4">
      <w:pPr>
        <w:spacing w:after="120"/>
        <w:jc w:val="both"/>
        <w:rPr>
          <w:rFonts w:ascii="Arial" w:hAnsi="Arial" w:cs="Arial"/>
          <w:sz w:val="22"/>
          <w:szCs w:val="22"/>
        </w:rPr>
      </w:pPr>
      <w:r>
        <w:rPr>
          <w:rFonts w:ascii="Arial" w:hAnsi="Arial" w:cs="Arial"/>
          <w:sz w:val="22"/>
          <w:szCs w:val="22"/>
        </w:rPr>
        <w:t xml:space="preserve">Le parti convengono che il Ministero della Salute potrà dare direttamente diffusione pubblica, anche attraverso il proprio sito web, dei risultati della ricerca sia in forma completa che sintetica e delle pubblicazioni scientifiche da essa derivate. </w:t>
      </w:r>
    </w:p>
    <w:p w14:paraId="5FC31049" w14:textId="77777777" w:rsidR="00A304A4" w:rsidRDefault="00A304A4">
      <w:pPr>
        <w:jc w:val="both"/>
        <w:rPr>
          <w:rFonts w:ascii="Arial" w:hAnsi="Arial" w:cs="Arial"/>
          <w:sz w:val="22"/>
          <w:szCs w:val="22"/>
        </w:rPr>
      </w:pPr>
    </w:p>
    <w:p w14:paraId="5954982F" w14:textId="77777777" w:rsidR="00A304A4" w:rsidRDefault="00A304A4">
      <w:pPr>
        <w:keepNext/>
        <w:jc w:val="center"/>
        <w:outlineLvl w:val="0"/>
        <w:rPr>
          <w:rFonts w:ascii="Arial" w:hAnsi="Arial" w:cs="Arial"/>
          <w:b/>
          <w:bCs/>
          <w:sz w:val="22"/>
          <w:szCs w:val="22"/>
        </w:rPr>
      </w:pPr>
      <w:r>
        <w:rPr>
          <w:rFonts w:ascii="Arial" w:hAnsi="Arial" w:cs="Arial"/>
          <w:b/>
          <w:bCs/>
          <w:sz w:val="22"/>
          <w:szCs w:val="22"/>
        </w:rPr>
        <w:t>Art. 7</w:t>
      </w:r>
    </w:p>
    <w:p w14:paraId="1D5F30D9" w14:textId="77777777" w:rsidR="00A304A4" w:rsidRDefault="00A304A4">
      <w:pPr>
        <w:keepNext/>
        <w:jc w:val="center"/>
        <w:outlineLvl w:val="0"/>
        <w:rPr>
          <w:rFonts w:ascii="Arial" w:hAnsi="Arial" w:cs="Arial"/>
          <w:sz w:val="22"/>
          <w:szCs w:val="22"/>
        </w:rPr>
      </w:pPr>
      <w:r>
        <w:rPr>
          <w:rFonts w:ascii="Arial" w:hAnsi="Arial" w:cs="Arial"/>
          <w:sz w:val="22"/>
          <w:szCs w:val="22"/>
        </w:rPr>
        <w:t>(</w:t>
      </w:r>
      <w:r>
        <w:rPr>
          <w:rFonts w:ascii="Arial" w:hAnsi="Arial" w:cs="Arial"/>
          <w:i/>
          <w:iCs/>
          <w:sz w:val="22"/>
          <w:szCs w:val="22"/>
        </w:rPr>
        <w:t>Spese ammissibili a rendicontazione</w:t>
      </w:r>
      <w:r>
        <w:rPr>
          <w:rFonts w:ascii="Arial" w:hAnsi="Arial" w:cs="Arial"/>
          <w:sz w:val="22"/>
          <w:szCs w:val="22"/>
        </w:rPr>
        <w:t>)</w:t>
      </w:r>
    </w:p>
    <w:p w14:paraId="67E1AC47" w14:textId="77777777" w:rsidR="00A304A4" w:rsidRDefault="00A304A4">
      <w:pPr>
        <w:keepNext/>
        <w:jc w:val="center"/>
        <w:outlineLvl w:val="0"/>
        <w:rPr>
          <w:rFonts w:ascii="Arial" w:hAnsi="Arial" w:cs="Arial"/>
          <w:sz w:val="22"/>
          <w:szCs w:val="22"/>
        </w:rPr>
      </w:pPr>
    </w:p>
    <w:p w14:paraId="579B0984" w14:textId="77777777" w:rsidR="00A304A4" w:rsidRDefault="00A304A4">
      <w:pPr>
        <w:spacing w:after="120"/>
        <w:jc w:val="both"/>
        <w:rPr>
          <w:rFonts w:ascii="Times-Roman" w:hAnsi="Times-Roman" w:cs="Times-Roman"/>
          <w:sz w:val="22"/>
          <w:szCs w:val="22"/>
          <w:lang w:eastAsia="it-IT"/>
        </w:rPr>
      </w:pPr>
      <w:r>
        <w:rPr>
          <w:rFonts w:ascii="Arial" w:hAnsi="Arial" w:cs="Arial"/>
          <w:sz w:val="22"/>
          <w:szCs w:val="22"/>
        </w:rPr>
        <w:t xml:space="preserve">I beni e gli strumenti necessari per l’esecuzione del presente progetto di ricerca, che afferiscono alla gestione dei fondi per il finanziamento delle attività di ricerca o sperimentazione, possono essere posti a carico dei fondi ministeriali qualora acquisiti a mezzo leasing, noleggio o comodato d’uso, per un periodo pari alla durata del progetto. </w:t>
      </w:r>
    </w:p>
    <w:p w14:paraId="71C8F21B" w14:textId="77777777" w:rsidR="00A304A4" w:rsidRDefault="00A304A4">
      <w:pPr>
        <w:autoSpaceDE w:val="0"/>
        <w:autoSpaceDN w:val="0"/>
        <w:adjustRightInd w:val="0"/>
        <w:spacing w:after="120"/>
        <w:jc w:val="both"/>
        <w:rPr>
          <w:rFonts w:ascii="TimesNewRomanPSMT" w:hAnsi="TimesNewRomanPSMT" w:cs="TimesNewRomanPSMT"/>
          <w:sz w:val="22"/>
          <w:szCs w:val="22"/>
          <w:lang w:eastAsia="it-IT"/>
        </w:rPr>
      </w:pPr>
      <w:r>
        <w:rPr>
          <w:rFonts w:ascii="TimesNewRomanPSMT" w:hAnsi="TimesNewRomanPSMT" w:cs="TimesNewRomanPSMT"/>
          <w:sz w:val="22"/>
          <w:szCs w:val="22"/>
          <w:lang w:eastAsia="it-IT"/>
        </w:rPr>
        <w:t xml:space="preserve">È fatto divieto di utilizzare i fondi del Ministero della Salute per l’acquisto diretto di </w:t>
      </w:r>
      <w:r>
        <w:rPr>
          <w:rFonts w:ascii="Times-Roman" w:hAnsi="Times-Roman" w:cs="Times-Roman"/>
          <w:sz w:val="22"/>
          <w:szCs w:val="22"/>
          <w:lang w:eastAsia="it-IT"/>
        </w:rPr>
        <w:t xml:space="preserve">apparecchiature e materiale inventariabile </w:t>
      </w:r>
      <w:r>
        <w:rPr>
          <w:rFonts w:ascii="Arial" w:hAnsi="Arial" w:cs="Arial"/>
          <w:sz w:val="22"/>
          <w:szCs w:val="22"/>
        </w:rPr>
        <w:t xml:space="preserve">e per il pagamento di quote parte </w:t>
      </w:r>
      <w:r>
        <w:rPr>
          <w:rFonts w:ascii="TimesNewRomanPSMT" w:hAnsi="TimesNewRomanPSMT" w:cs="TimesNewRomanPSMT"/>
          <w:sz w:val="22"/>
          <w:szCs w:val="22"/>
          <w:lang w:eastAsia="it-IT"/>
        </w:rPr>
        <w:t>stipendiali a favore del personale di ruolo.</w:t>
      </w:r>
    </w:p>
    <w:p w14:paraId="44FCD7E4" w14:textId="77777777" w:rsidR="00A304A4" w:rsidRDefault="00A304A4">
      <w:pPr>
        <w:spacing w:after="120"/>
        <w:jc w:val="both"/>
        <w:rPr>
          <w:rFonts w:ascii="Arial" w:hAnsi="Arial" w:cs="Arial"/>
          <w:sz w:val="22"/>
          <w:szCs w:val="22"/>
        </w:rPr>
      </w:pPr>
      <w:r>
        <w:rPr>
          <w:rFonts w:ascii="Arial" w:hAnsi="Arial" w:cs="Arial"/>
          <w:sz w:val="22"/>
          <w:szCs w:val="22"/>
        </w:rPr>
        <w:t>Il costo relativo ai contratti di lavoro stipulati per lo svolgimento della ricerca (Researchers contracts) non deve essere superiore al 50,00% del finanziamento richiesto al Ministero della salute e non può comunque eccedere i 38.000,00 euro per ricercatore per anno.</w:t>
      </w:r>
    </w:p>
    <w:p w14:paraId="32F316D4" w14:textId="77777777" w:rsidR="00A304A4" w:rsidRDefault="00A304A4">
      <w:pPr>
        <w:autoSpaceDE w:val="0"/>
        <w:autoSpaceDN w:val="0"/>
        <w:adjustRightInd w:val="0"/>
        <w:spacing w:after="120"/>
        <w:jc w:val="both"/>
        <w:rPr>
          <w:rFonts w:ascii="Times-Roman" w:hAnsi="Times-Roman" w:cs="Times-Roman"/>
          <w:sz w:val="22"/>
          <w:szCs w:val="22"/>
          <w:lang w:eastAsia="it-IT"/>
        </w:rPr>
      </w:pPr>
    </w:p>
    <w:p w14:paraId="32BF840E" w14:textId="77777777" w:rsidR="00A304A4" w:rsidRDefault="00A304A4">
      <w:pPr>
        <w:keepNext/>
        <w:jc w:val="center"/>
        <w:outlineLvl w:val="0"/>
        <w:rPr>
          <w:rFonts w:ascii="Arial" w:hAnsi="Arial" w:cs="Arial"/>
          <w:b/>
          <w:bCs/>
          <w:sz w:val="22"/>
          <w:szCs w:val="22"/>
        </w:rPr>
      </w:pPr>
      <w:r>
        <w:rPr>
          <w:rFonts w:ascii="Arial" w:hAnsi="Arial" w:cs="Arial"/>
          <w:b/>
          <w:bCs/>
          <w:sz w:val="22"/>
          <w:szCs w:val="22"/>
        </w:rPr>
        <w:t>Art. 8</w:t>
      </w:r>
    </w:p>
    <w:p w14:paraId="7839DA09" w14:textId="77777777" w:rsidR="00A304A4" w:rsidRDefault="00A304A4">
      <w:pPr>
        <w:keepNext/>
        <w:jc w:val="center"/>
        <w:outlineLvl w:val="0"/>
        <w:rPr>
          <w:rFonts w:ascii="Arial" w:hAnsi="Arial" w:cs="Arial"/>
          <w:sz w:val="22"/>
          <w:szCs w:val="22"/>
        </w:rPr>
      </w:pPr>
      <w:r>
        <w:rPr>
          <w:rFonts w:ascii="Arial" w:hAnsi="Arial" w:cs="Arial"/>
          <w:sz w:val="22"/>
          <w:szCs w:val="22"/>
        </w:rPr>
        <w:t>(</w:t>
      </w:r>
      <w:r>
        <w:rPr>
          <w:rFonts w:ascii="Arial" w:hAnsi="Arial" w:cs="Arial"/>
          <w:i/>
          <w:iCs/>
          <w:sz w:val="22"/>
          <w:szCs w:val="22"/>
        </w:rPr>
        <w:t>Adempimenti relativi alla tracciabilità dei flussi finanziari</w:t>
      </w:r>
      <w:r>
        <w:rPr>
          <w:rFonts w:ascii="Arial" w:hAnsi="Arial" w:cs="Arial"/>
          <w:sz w:val="22"/>
          <w:szCs w:val="22"/>
        </w:rPr>
        <w:t>)</w:t>
      </w:r>
    </w:p>
    <w:p w14:paraId="5E6E7A03" w14:textId="77777777" w:rsidR="00A304A4" w:rsidRDefault="00A304A4">
      <w:pPr>
        <w:keepNext/>
        <w:jc w:val="center"/>
        <w:outlineLvl w:val="0"/>
        <w:rPr>
          <w:rFonts w:ascii="Arial" w:hAnsi="Arial" w:cs="Arial"/>
          <w:sz w:val="22"/>
          <w:szCs w:val="22"/>
        </w:rPr>
      </w:pPr>
    </w:p>
    <w:p w14:paraId="4F4BB0E9" w14:textId="77777777" w:rsidR="00A304A4" w:rsidRDefault="00A304A4">
      <w:pPr>
        <w:jc w:val="both"/>
        <w:rPr>
          <w:rFonts w:ascii="Arial" w:hAnsi="Arial" w:cs="Arial"/>
          <w:sz w:val="22"/>
          <w:szCs w:val="22"/>
        </w:rPr>
      </w:pPr>
      <w:r>
        <w:rPr>
          <w:rFonts w:ascii="Arial" w:hAnsi="Arial" w:cs="Arial"/>
          <w:sz w:val="22"/>
          <w:szCs w:val="22"/>
        </w:rPr>
        <w:t xml:space="preserve">Le parti si impegnano all’osservanza, per quanto di rispettiva competenza, delle disposizioni inerenti la tracciabilità dei flussi finanziari contenute nell’art.3 legge 13 agosto 2010 n. 136, e successive modifiche ed integrazioni. Inoltre, si precisa che per la corrispondenza tra le parti e con Ministero </w:t>
      </w:r>
      <w:r>
        <w:rPr>
          <w:rFonts w:ascii="Arial" w:hAnsi="Arial" w:cs="Arial"/>
          <w:sz w:val="22"/>
          <w:szCs w:val="22"/>
        </w:rPr>
        <w:lastRenderedPageBreak/>
        <w:t xml:space="preserve">della Salute, si fa esplicito riferimento al Codice Unico di Progetto assegnato: CUP H35I19000160001, di cui alla Legge 16/01/2003 n.3.  </w:t>
      </w:r>
    </w:p>
    <w:p w14:paraId="25CEC319" w14:textId="77777777" w:rsidR="00A304A4" w:rsidRDefault="00A304A4">
      <w:pPr>
        <w:jc w:val="both"/>
        <w:rPr>
          <w:rFonts w:ascii="Arial" w:hAnsi="Arial" w:cs="Arial"/>
          <w:sz w:val="22"/>
          <w:szCs w:val="22"/>
        </w:rPr>
      </w:pPr>
    </w:p>
    <w:p w14:paraId="081F5181" w14:textId="77777777" w:rsidR="00A304A4" w:rsidRDefault="00A304A4">
      <w:pPr>
        <w:jc w:val="center"/>
        <w:rPr>
          <w:rFonts w:ascii="Arial" w:hAnsi="Arial" w:cs="Arial"/>
          <w:b/>
          <w:bCs/>
          <w:sz w:val="22"/>
          <w:szCs w:val="22"/>
          <w:lang w:eastAsia="ar-SA"/>
        </w:rPr>
      </w:pPr>
      <w:r>
        <w:rPr>
          <w:rFonts w:ascii="Arial" w:hAnsi="Arial" w:cs="Arial"/>
          <w:b/>
          <w:bCs/>
          <w:sz w:val="22"/>
          <w:szCs w:val="22"/>
          <w:lang w:eastAsia="ar-SA"/>
        </w:rPr>
        <w:t>Art. 9</w:t>
      </w:r>
    </w:p>
    <w:p w14:paraId="348676EA" w14:textId="77777777" w:rsidR="00A304A4" w:rsidRDefault="00A304A4">
      <w:pPr>
        <w:jc w:val="center"/>
        <w:rPr>
          <w:rFonts w:ascii="Arial" w:hAnsi="Arial" w:cs="Arial"/>
          <w:i/>
          <w:iCs/>
          <w:sz w:val="22"/>
          <w:szCs w:val="22"/>
          <w:lang w:eastAsia="ar-SA"/>
        </w:rPr>
      </w:pPr>
      <w:r>
        <w:rPr>
          <w:rFonts w:ascii="Arial" w:hAnsi="Arial" w:cs="Arial"/>
          <w:i/>
          <w:iCs/>
          <w:sz w:val="22"/>
          <w:szCs w:val="22"/>
          <w:lang w:eastAsia="ar-SA"/>
        </w:rPr>
        <w:t>(Controversie)</w:t>
      </w:r>
    </w:p>
    <w:p w14:paraId="258CB990" w14:textId="77777777" w:rsidR="00A304A4" w:rsidRDefault="00A304A4">
      <w:pPr>
        <w:jc w:val="center"/>
        <w:rPr>
          <w:rFonts w:ascii="Arial" w:hAnsi="Arial" w:cs="Arial"/>
          <w:i/>
          <w:iCs/>
          <w:sz w:val="22"/>
          <w:szCs w:val="22"/>
          <w:lang w:eastAsia="ar-SA"/>
        </w:rPr>
      </w:pPr>
    </w:p>
    <w:p w14:paraId="22B798E3" w14:textId="77777777" w:rsidR="00A304A4" w:rsidRDefault="00A304A4">
      <w:pPr>
        <w:jc w:val="both"/>
        <w:rPr>
          <w:rFonts w:ascii="Arial" w:hAnsi="Arial" w:cs="Arial"/>
          <w:sz w:val="22"/>
          <w:szCs w:val="22"/>
          <w:lang w:eastAsia="ar-SA"/>
        </w:rPr>
      </w:pPr>
      <w:r>
        <w:rPr>
          <w:rFonts w:ascii="Arial" w:hAnsi="Arial" w:cs="Arial"/>
          <w:sz w:val="22"/>
          <w:szCs w:val="22"/>
          <w:lang w:eastAsia="ar-SA"/>
        </w:rPr>
        <w:t>Per qualunque controversia in merito all’esecuzione della presente Convenzione, qualora non sia possibile esperire accordo extragiudiziale, il Foro competente sarà quello di Ancona.</w:t>
      </w:r>
    </w:p>
    <w:p w14:paraId="7871128E" w14:textId="77777777" w:rsidR="00A304A4" w:rsidRDefault="00A304A4">
      <w:pPr>
        <w:jc w:val="both"/>
        <w:rPr>
          <w:rFonts w:ascii="Arial" w:hAnsi="Arial" w:cs="Arial"/>
          <w:sz w:val="22"/>
          <w:szCs w:val="22"/>
        </w:rPr>
      </w:pPr>
    </w:p>
    <w:p w14:paraId="24E1C67A" w14:textId="77777777" w:rsidR="00A304A4" w:rsidRDefault="00A304A4">
      <w:pPr>
        <w:jc w:val="both"/>
        <w:rPr>
          <w:rFonts w:ascii="Arial" w:hAnsi="Arial" w:cs="Arial"/>
          <w:sz w:val="22"/>
          <w:szCs w:val="22"/>
        </w:rPr>
      </w:pPr>
    </w:p>
    <w:p w14:paraId="0487F796" w14:textId="77777777" w:rsidR="00A304A4" w:rsidRDefault="00A304A4">
      <w:pPr>
        <w:keepNext/>
        <w:jc w:val="center"/>
        <w:outlineLvl w:val="0"/>
        <w:rPr>
          <w:rFonts w:ascii="Arial" w:hAnsi="Arial" w:cs="Arial"/>
          <w:b/>
          <w:bCs/>
          <w:sz w:val="22"/>
          <w:szCs w:val="22"/>
        </w:rPr>
      </w:pPr>
      <w:r>
        <w:rPr>
          <w:rFonts w:ascii="Arial" w:hAnsi="Arial" w:cs="Arial"/>
          <w:b/>
          <w:bCs/>
          <w:sz w:val="22"/>
          <w:szCs w:val="22"/>
        </w:rPr>
        <w:t>Art. 10</w:t>
      </w:r>
    </w:p>
    <w:p w14:paraId="6F31F0FC" w14:textId="77777777" w:rsidR="00A304A4" w:rsidRDefault="00A304A4">
      <w:pPr>
        <w:keepNext/>
        <w:jc w:val="center"/>
        <w:outlineLvl w:val="0"/>
        <w:rPr>
          <w:rFonts w:ascii="Arial" w:hAnsi="Arial" w:cs="Arial"/>
          <w:sz w:val="22"/>
          <w:szCs w:val="22"/>
        </w:rPr>
      </w:pPr>
      <w:r>
        <w:rPr>
          <w:rFonts w:ascii="Arial" w:hAnsi="Arial" w:cs="Arial"/>
          <w:sz w:val="22"/>
          <w:szCs w:val="22"/>
        </w:rPr>
        <w:t>(</w:t>
      </w:r>
      <w:r>
        <w:rPr>
          <w:rFonts w:ascii="Arial" w:hAnsi="Arial" w:cs="Arial"/>
          <w:i/>
          <w:iCs/>
          <w:sz w:val="22"/>
          <w:szCs w:val="22"/>
        </w:rPr>
        <w:t>Disposizioni finali</w:t>
      </w:r>
      <w:r>
        <w:rPr>
          <w:rFonts w:ascii="Arial" w:hAnsi="Arial" w:cs="Arial"/>
          <w:sz w:val="22"/>
          <w:szCs w:val="22"/>
        </w:rPr>
        <w:t>)</w:t>
      </w:r>
    </w:p>
    <w:p w14:paraId="69F6D5ED" w14:textId="77777777" w:rsidR="00A304A4" w:rsidRDefault="00A304A4">
      <w:pPr>
        <w:keepNext/>
        <w:jc w:val="center"/>
        <w:outlineLvl w:val="0"/>
        <w:rPr>
          <w:rFonts w:ascii="Arial" w:hAnsi="Arial" w:cs="Arial"/>
          <w:sz w:val="22"/>
          <w:szCs w:val="22"/>
        </w:rPr>
      </w:pPr>
    </w:p>
    <w:p w14:paraId="3D79D1F8" w14:textId="77777777" w:rsidR="00A304A4" w:rsidRDefault="00A304A4">
      <w:pPr>
        <w:jc w:val="both"/>
        <w:rPr>
          <w:rFonts w:ascii="Arial" w:hAnsi="Arial" w:cs="Arial"/>
          <w:sz w:val="22"/>
          <w:szCs w:val="22"/>
        </w:rPr>
      </w:pPr>
      <w:r>
        <w:rPr>
          <w:rFonts w:ascii="Arial" w:hAnsi="Arial" w:cs="Arial"/>
          <w:sz w:val="22"/>
          <w:szCs w:val="22"/>
        </w:rPr>
        <w:t xml:space="preserve">La presente convenzione è vincolante per le parti all’atto della sottoscrizione e fa riferimento alla convenzione n. RF-2018-12368164, sottoscritta dalla Regione Marche - Destinatario istituzionale con il Ministero della Salute – Direzione Generale della Ricerca e dell’Innovazione in Sanità. </w:t>
      </w:r>
    </w:p>
    <w:p w14:paraId="0578EE04" w14:textId="77777777" w:rsidR="00A304A4" w:rsidRDefault="00A304A4">
      <w:pPr>
        <w:keepNext/>
        <w:jc w:val="both"/>
        <w:outlineLvl w:val="0"/>
        <w:rPr>
          <w:rFonts w:ascii="Arial" w:hAnsi="Arial" w:cs="Arial"/>
          <w:b/>
          <w:bCs/>
          <w:sz w:val="22"/>
          <w:szCs w:val="22"/>
        </w:rPr>
      </w:pPr>
    </w:p>
    <w:p w14:paraId="0B4FB78B" w14:textId="77777777" w:rsidR="00A304A4" w:rsidRDefault="00A304A4">
      <w:pPr>
        <w:keepNext/>
        <w:jc w:val="both"/>
        <w:outlineLvl w:val="0"/>
        <w:rPr>
          <w:rFonts w:ascii="Arial" w:hAnsi="Arial" w:cs="Arial"/>
          <w:b/>
          <w:bCs/>
          <w:sz w:val="22"/>
          <w:szCs w:val="22"/>
        </w:rPr>
      </w:pPr>
    </w:p>
    <w:p w14:paraId="0C4109CB" w14:textId="77777777" w:rsidR="00A304A4" w:rsidRDefault="00A304A4">
      <w:pPr>
        <w:keepNext/>
        <w:jc w:val="center"/>
        <w:outlineLvl w:val="0"/>
        <w:rPr>
          <w:rFonts w:ascii="Arial" w:hAnsi="Arial" w:cs="Arial"/>
          <w:b/>
          <w:bCs/>
          <w:sz w:val="22"/>
          <w:szCs w:val="22"/>
        </w:rPr>
      </w:pPr>
      <w:r>
        <w:rPr>
          <w:rFonts w:ascii="Arial" w:hAnsi="Arial" w:cs="Arial"/>
          <w:b/>
          <w:bCs/>
          <w:sz w:val="22"/>
          <w:szCs w:val="22"/>
        </w:rPr>
        <w:t>Art. 11</w:t>
      </w:r>
    </w:p>
    <w:p w14:paraId="3621705C" w14:textId="77777777" w:rsidR="00A304A4" w:rsidRDefault="00A304A4">
      <w:pPr>
        <w:keepNext/>
        <w:jc w:val="center"/>
        <w:outlineLvl w:val="0"/>
        <w:rPr>
          <w:rFonts w:ascii="Arial" w:hAnsi="Arial" w:cs="Arial"/>
          <w:sz w:val="22"/>
          <w:szCs w:val="22"/>
        </w:rPr>
      </w:pPr>
      <w:r>
        <w:rPr>
          <w:rFonts w:ascii="Arial" w:hAnsi="Arial" w:cs="Arial"/>
          <w:sz w:val="22"/>
          <w:szCs w:val="22"/>
        </w:rPr>
        <w:t>(</w:t>
      </w:r>
      <w:r>
        <w:rPr>
          <w:rFonts w:ascii="Arial" w:hAnsi="Arial" w:cs="Arial"/>
          <w:i/>
          <w:iCs/>
          <w:sz w:val="22"/>
          <w:szCs w:val="22"/>
        </w:rPr>
        <w:t>Registrazione</w:t>
      </w:r>
      <w:r>
        <w:rPr>
          <w:rFonts w:ascii="Arial" w:hAnsi="Arial" w:cs="Arial"/>
          <w:sz w:val="22"/>
          <w:szCs w:val="22"/>
        </w:rPr>
        <w:t>)</w:t>
      </w:r>
    </w:p>
    <w:p w14:paraId="3BE05B6E" w14:textId="77777777" w:rsidR="00A304A4" w:rsidRDefault="00A304A4">
      <w:pPr>
        <w:keepNext/>
        <w:jc w:val="center"/>
        <w:outlineLvl w:val="0"/>
        <w:rPr>
          <w:rFonts w:ascii="Arial" w:hAnsi="Arial" w:cs="Arial"/>
          <w:sz w:val="22"/>
          <w:szCs w:val="22"/>
        </w:rPr>
      </w:pPr>
    </w:p>
    <w:p w14:paraId="292054EB" w14:textId="77777777" w:rsidR="00A304A4" w:rsidRDefault="00A304A4">
      <w:pPr>
        <w:keepNext/>
        <w:jc w:val="both"/>
        <w:outlineLvl w:val="4"/>
        <w:rPr>
          <w:rFonts w:ascii="Arial" w:hAnsi="Arial" w:cs="Arial"/>
          <w:sz w:val="22"/>
          <w:szCs w:val="22"/>
        </w:rPr>
      </w:pPr>
      <w:r>
        <w:rPr>
          <w:rFonts w:ascii="Arial" w:hAnsi="Arial" w:cs="Arial"/>
          <w:sz w:val="22"/>
          <w:szCs w:val="22"/>
        </w:rPr>
        <w:t>Il presente atto redatto sottoscritto in firma digitale ai sensi ai sensi del “Codice dell’amministrazione digitale” (d.lgs. n. 82/2005) e sarà registrato solo in caso d'uso, a cura e spese della parte richiedente.</w:t>
      </w:r>
    </w:p>
    <w:p w14:paraId="5866798F" w14:textId="77777777" w:rsidR="00A304A4" w:rsidRDefault="00A304A4">
      <w:pPr>
        <w:jc w:val="both"/>
        <w:rPr>
          <w:rFonts w:ascii="Arial" w:hAnsi="Arial" w:cs="Arial"/>
          <w:sz w:val="22"/>
          <w:szCs w:val="22"/>
        </w:rPr>
      </w:pPr>
      <w:r>
        <w:rPr>
          <w:rFonts w:ascii="Arial" w:hAnsi="Arial" w:cs="Arial"/>
          <w:sz w:val="22"/>
          <w:szCs w:val="22"/>
        </w:rPr>
        <w:t xml:space="preserve">                                                                                                                         </w:t>
      </w:r>
    </w:p>
    <w:p w14:paraId="6E525A02" w14:textId="77777777" w:rsidR="00A304A4" w:rsidRDefault="00A304A4">
      <w:pPr>
        <w:jc w:val="both"/>
        <w:rPr>
          <w:rFonts w:ascii="Arial" w:hAnsi="Arial" w:cs="Arial"/>
          <w:b/>
          <w:bCs/>
          <w:sz w:val="22"/>
          <w:szCs w:val="22"/>
        </w:rPr>
      </w:pPr>
    </w:p>
    <w:p w14:paraId="6853F09E" w14:textId="77777777" w:rsidR="00A304A4" w:rsidRDefault="00A304A4">
      <w:pPr>
        <w:jc w:val="both"/>
        <w:rPr>
          <w:rFonts w:ascii="Arial" w:hAnsi="Arial" w:cs="Arial"/>
          <w:b/>
          <w:bCs/>
          <w:sz w:val="22"/>
          <w:szCs w:val="22"/>
        </w:rPr>
      </w:pPr>
      <w:r>
        <w:rPr>
          <w:rFonts w:ascii="Arial" w:hAnsi="Arial" w:cs="Arial"/>
          <w:b/>
          <w:bCs/>
          <w:sz w:val="22"/>
          <w:szCs w:val="22"/>
        </w:rPr>
        <w:t>Per l’Agenzia Regionale Sanitaria                                                 Per l’Unità Operativa</w:t>
      </w:r>
    </w:p>
    <w:p w14:paraId="7742BAD5" w14:textId="77777777" w:rsidR="00A304A4" w:rsidRDefault="00A304A4">
      <w:pPr>
        <w:spacing w:after="120"/>
        <w:ind w:left="4254" w:firstLine="709"/>
        <w:jc w:val="both"/>
        <w:rPr>
          <w:rFonts w:ascii="Arial" w:hAnsi="Arial" w:cs="Arial"/>
          <w:b/>
          <w:bCs/>
          <w:sz w:val="22"/>
          <w:szCs w:val="22"/>
          <w:lang w:eastAsia="it-IT"/>
        </w:rPr>
      </w:pPr>
    </w:p>
    <w:sectPr w:rsidR="00A304A4">
      <w:headerReference w:type="default" r:id="rId10"/>
      <w:footerReference w:type="default" r:id="rId11"/>
      <w:pgSz w:w="11906" w:h="16838"/>
      <w:pgMar w:top="2379" w:right="991"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335A" w14:textId="77777777" w:rsidR="00A304A4" w:rsidRDefault="00A304A4">
      <w:r>
        <w:separator/>
      </w:r>
    </w:p>
  </w:endnote>
  <w:endnote w:type="continuationSeparator" w:id="0">
    <w:p w14:paraId="5865108A" w14:textId="77777777" w:rsidR="00A304A4" w:rsidRDefault="00A3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D714" w14:textId="77777777" w:rsidR="00A304A4" w:rsidRDefault="00A304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54FAB" w14:textId="77777777" w:rsidR="00A304A4" w:rsidRDefault="00A304A4">
      <w:r>
        <w:separator/>
      </w:r>
    </w:p>
  </w:footnote>
  <w:footnote w:type="continuationSeparator" w:id="0">
    <w:p w14:paraId="2E5AA7FE" w14:textId="77777777" w:rsidR="00A304A4" w:rsidRDefault="00A3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A987" w14:textId="7CFADBF1" w:rsidR="00A304A4" w:rsidRDefault="004229B3">
    <w:pPr>
      <w:framePr w:hSpace="141" w:wrap="auto" w:vAnchor="page" w:hAnchor="page" w:x="1120" w:y="721"/>
    </w:pPr>
    <w:r>
      <w:rPr>
        <w:noProof/>
      </w:rPr>
      <w:drawing>
        <wp:inline distT="0" distB="0" distL="0" distR="0" wp14:anchorId="754A15DA" wp14:editId="12D47E38">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728A7EC0" w14:textId="57BBAE46" w:rsidR="00A304A4" w:rsidRDefault="004229B3">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36353492" wp14:editId="370F0EE8">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2704694D" w14:textId="77777777" w:rsidR="00A304A4" w:rsidRDefault="00A304A4">
                          <w:pPr>
                            <w:rPr>
                              <w:sz w:val="18"/>
                              <w:szCs w:val="18"/>
                            </w:rPr>
                          </w:pPr>
                          <w:r>
                            <w:rPr>
                              <w:sz w:val="18"/>
                              <w:szCs w:val="18"/>
                            </w:rPr>
                            <w:t>Luogo di emissione</w:t>
                          </w:r>
                        </w:p>
                        <w:p w14:paraId="6F488690" w14:textId="77777777" w:rsidR="00A304A4" w:rsidRDefault="00A304A4">
                          <w:pPr>
                            <w:rPr>
                              <w:sz w:val="18"/>
                              <w:szCs w:val="18"/>
                            </w:rPr>
                          </w:pPr>
                        </w:p>
                        <w:p w14:paraId="4C5F291D" w14:textId="77777777" w:rsidR="00A304A4" w:rsidRDefault="00A304A4">
                          <w:pPr>
                            <w:rPr>
                              <w:sz w:val="18"/>
                              <w:szCs w:val="18"/>
                            </w:rPr>
                          </w:pPr>
                        </w:p>
                        <w:p w14:paraId="79B91F77" w14:textId="77777777" w:rsidR="00A304A4" w:rsidRDefault="00A304A4">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53492"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2704694D" w14:textId="77777777" w:rsidR="00A304A4" w:rsidRDefault="00A304A4">
                    <w:pPr>
                      <w:rPr>
                        <w:sz w:val="18"/>
                        <w:szCs w:val="18"/>
                      </w:rPr>
                    </w:pPr>
                    <w:r>
                      <w:rPr>
                        <w:sz w:val="18"/>
                        <w:szCs w:val="18"/>
                      </w:rPr>
                      <w:t>Luogo di emissione</w:t>
                    </w:r>
                  </w:p>
                  <w:p w14:paraId="6F488690" w14:textId="77777777" w:rsidR="00A304A4" w:rsidRDefault="00A304A4">
                    <w:pPr>
                      <w:rPr>
                        <w:sz w:val="18"/>
                        <w:szCs w:val="18"/>
                      </w:rPr>
                    </w:pPr>
                  </w:p>
                  <w:p w14:paraId="4C5F291D" w14:textId="77777777" w:rsidR="00A304A4" w:rsidRDefault="00A304A4">
                    <w:pPr>
                      <w:rPr>
                        <w:sz w:val="18"/>
                        <w:szCs w:val="18"/>
                      </w:rPr>
                    </w:pPr>
                  </w:p>
                  <w:p w14:paraId="79B91F77" w14:textId="77777777" w:rsidR="00A304A4" w:rsidRDefault="00A304A4">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2E9FEE" wp14:editId="4D8A72D5">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64BE7397" w14:textId="77777777" w:rsidR="00A304A4" w:rsidRDefault="00A304A4">
                          <w:pPr>
                            <w:jc w:val="center"/>
                          </w:pPr>
                          <w:r>
                            <w:t>Pag.</w:t>
                          </w:r>
                        </w:p>
                        <w:p w14:paraId="7965461D" w14:textId="77777777" w:rsidR="00A304A4" w:rsidRDefault="00A304A4">
                          <w:pPr>
                            <w:jc w:val="center"/>
                          </w:pPr>
                        </w:p>
                        <w:p w14:paraId="3D3FB3B5" w14:textId="77777777" w:rsidR="00A304A4" w:rsidRDefault="00A304A4">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E9FEE"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64BE7397" w14:textId="77777777" w:rsidR="00A304A4" w:rsidRDefault="00A304A4">
                    <w:pPr>
                      <w:jc w:val="center"/>
                    </w:pPr>
                    <w:r>
                      <w:t>Pag.</w:t>
                    </w:r>
                  </w:p>
                  <w:p w14:paraId="7965461D" w14:textId="77777777" w:rsidR="00A304A4" w:rsidRDefault="00A304A4">
                    <w:pPr>
                      <w:jc w:val="center"/>
                    </w:pPr>
                  </w:p>
                  <w:p w14:paraId="3D3FB3B5" w14:textId="77777777" w:rsidR="00A304A4" w:rsidRDefault="00A304A4">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BA2D9A" wp14:editId="4B046157">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10C9EFEA" w14:textId="77777777" w:rsidR="00A304A4" w:rsidRDefault="00A304A4">
                          <w:pPr>
                            <w:rPr>
                              <w:rFonts w:ascii="Arial" w:hAnsi="Arial" w:cs="Arial"/>
                              <w:b/>
                              <w:bCs/>
                              <w:sz w:val="24"/>
                              <w:szCs w:val="24"/>
                            </w:rPr>
                          </w:pPr>
                          <w:r>
                            <w:t>Data: 24/02/2020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2D9A"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10C9EFEA" w14:textId="77777777" w:rsidR="00A304A4" w:rsidRDefault="00A304A4">
                    <w:pPr>
                      <w:rPr>
                        <w:rFonts w:ascii="Arial" w:hAnsi="Arial" w:cs="Arial"/>
                        <w:b/>
                        <w:bCs/>
                        <w:sz w:val="24"/>
                        <w:szCs w:val="24"/>
                      </w:rPr>
                    </w:pPr>
                    <w:r>
                      <w:t>Data: 24/02/2020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743301" wp14:editId="343446D0">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28323A7A" w14:textId="77777777" w:rsidR="00A304A4" w:rsidRDefault="00A304A4">
                          <w:pPr>
                            <w:rPr>
                              <w:sz w:val="24"/>
                              <w:szCs w:val="24"/>
                            </w:rPr>
                          </w:pPr>
                          <w:r>
                            <w:t>Numero: 21/ARS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3301"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28323A7A" w14:textId="77777777" w:rsidR="00A304A4" w:rsidRDefault="00A304A4">
                    <w:pPr>
                      <w:rPr>
                        <w:sz w:val="24"/>
                        <w:szCs w:val="24"/>
                      </w:rPr>
                    </w:pPr>
                    <w:r>
                      <w:t>Numero: 21/ARS</w:t>
                    </w:r>
                  </w:p>
                </w:txbxContent>
              </v:textbox>
            </v:shape>
          </w:pict>
        </mc:Fallback>
      </mc:AlternateContent>
    </w:r>
    <w:r w:rsidR="00A304A4">
      <w:tab/>
    </w:r>
    <w:r w:rsidR="00A304A4">
      <w:rPr>
        <w:rFonts w:ascii="Tahoma" w:hAnsi="Tahoma" w:cs="Tahoma"/>
        <w:b/>
        <w:bCs/>
        <w:sz w:val="24"/>
        <w:szCs w:val="24"/>
      </w:rPr>
      <w:t>R</w:t>
    </w:r>
    <w:r w:rsidR="00A304A4">
      <w:rPr>
        <w:rFonts w:ascii="Tahoma" w:hAnsi="Tahoma" w:cs="Tahoma"/>
        <w:b/>
        <w:bCs/>
        <w:sz w:val="22"/>
        <w:szCs w:val="22"/>
      </w:rPr>
      <w:t xml:space="preserve">EGIONE </w:t>
    </w:r>
    <w:r w:rsidR="00A304A4">
      <w:rPr>
        <w:rFonts w:ascii="Tahoma" w:hAnsi="Tahoma" w:cs="Tahoma"/>
        <w:b/>
        <w:bCs/>
        <w:sz w:val="24"/>
        <w:szCs w:val="24"/>
      </w:rPr>
      <w:t>M</w:t>
    </w:r>
    <w:r w:rsidR="00A304A4">
      <w:rPr>
        <w:rFonts w:ascii="Tahoma" w:hAnsi="Tahoma" w:cs="Tahoma"/>
        <w:b/>
        <w:bCs/>
        <w:sz w:val="22"/>
        <w:szCs w:val="22"/>
      </w:rPr>
      <w:t>ARCHE</w:t>
    </w:r>
  </w:p>
  <w:p w14:paraId="462D7C5E" w14:textId="77777777" w:rsidR="00A304A4" w:rsidRDefault="00A304A4">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5A08FC49" w14:textId="77777777" w:rsidR="00A304A4" w:rsidRDefault="00A304A4">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198"/>
    <w:multiLevelType w:val="hybridMultilevel"/>
    <w:tmpl w:val="ED08F928"/>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E7145C9"/>
    <w:multiLevelType w:val="hybridMultilevel"/>
    <w:tmpl w:val="AF3C447E"/>
    <w:lvl w:ilvl="0" w:tplc="0410000F">
      <w:start w:val="1"/>
      <w:numFmt w:val="decimal"/>
      <w:lvlText w:val="%1."/>
      <w:lvlJc w:val="left"/>
      <w:pPr>
        <w:ind w:left="720" w:hanging="360"/>
      </w:pPr>
      <w:rPr>
        <w:rFonts w:ascii="Times New Roman" w:hAnsi="Times New Roman" w:cs="Times New Roman" w:hint="default"/>
      </w:rPr>
    </w:lvl>
    <w:lvl w:ilvl="1" w:tplc="DE54F466">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0C76491"/>
    <w:multiLevelType w:val="hybridMultilevel"/>
    <w:tmpl w:val="D856E052"/>
    <w:lvl w:ilvl="0" w:tplc="EA8699FE">
      <w:start w:val="5"/>
      <w:numFmt w:val="decimal"/>
      <w:lvlText w:val="%1."/>
      <w:lvlJc w:val="left"/>
      <w:pPr>
        <w:ind w:left="360" w:hanging="360"/>
      </w:pPr>
      <w:rPr>
        <w:rFonts w:ascii="Arial" w:hAnsi="Arial" w:cs="Arial"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7CB47F0"/>
    <w:multiLevelType w:val="hybridMultilevel"/>
    <w:tmpl w:val="57D63ABC"/>
    <w:lvl w:ilvl="0" w:tplc="D828FC74">
      <w:start w:val="1"/>
      <w:numFmt w:val="decimal"/>
      <w:lvlText w:val="%1."/>
      <w:lvlJc w:val="left"/>
      <w:pPr>
        <w:tabs>
          <w:tab w:val="num" w:pos="360"/>
        </w:tabs>
        <w:ind w:left="360" w:hanging="360"/>
      </w:pPr>
      <w:rPr>
        <w:rFonts w:ascii="Arial" w:hAnsi="Arial" w:cs="Arial" w:hint="default"/>
        <w:sz w:val="20"/>
        <w:szCs w:val="20"/>
      </w:rPr>
    </w:lvl>
    <w:lvl w:ilvl="1" w:tplc="DE54F466">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15:restartNumberingAfterBreak="0">
    <w:nsid w:val="451913EE"/>
    <w:multiLevelType w:val="hybridMultilevel"/>
    <w:tmpl w:val="9ECEBDE8"/>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72518A5"/>
    <w:multiLevelType w:val="hybridMultilevel"/>
    <w:tmpl w:val="2C563F74"/>
    <w:lvl w:ilvl="0" w:tplc="DE54F466">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6" w15:restartNumberingAfterBreak="0">
    <w:nsid w:val="490F0F14"/>
    <w:multiLevelType w:val="singleLevel"/>
    <w:tmpl w:val="6C0A5434"/>
    <w:lvl w:ilvl="0">
      <w:numFmt w:val="bullet"/>
      <w:lvlText w:val="-"/>
      <w:lvlJc w:val="left"/>
      <w:pPr>
        <w:tabs>
          <w:tab w:val="num" w:pos="360"/>
        </w:tabs>
        <w:ind w:left="360" w:hanging="360"/>
      </w:pPr>
      <w:rPr>
        <w:rFonts w:hint="default"/>
      </w:rPr>
    </w:lvl>
  </w:abstractNum>
  <w:abstractNum w:abstractNumId="7" w15:restartNumberingAfterBreak="0">
    <w:nsid w:val="4C8D776D"/>
    <w:multiLevelType w:val="hybridMultilevel"/>
    <w:tmpl w:val="2E0CE9E6"/>
    <w:lvl w:ilvl="0" w:tplc="6C0A5434">
      <w:numFmt w:val="bullet"/>
      <w:lvlText w:val="-"/>
      <w:lvlJc w:val="left"/>
      <w:pPr>
        <w:tabs>
          <w:tab w:val="num" w:pos="10141"/>
        </w:tabs>
        <w:ind w:left="10141" w:hanging="360"/>
      </w:pPr>
      <w:rPr>
        <w:rFonts w:hint="default"/>
      </w:rPr>
    </w:lvl>
    <w:lvl w:ilvl="1" w:tplc="CC2C72B4">
      <w:start w:val="1"/>
      <w:numFmt w:val="decimal"/>
      <w:lvlText w:val="%2."/>
      <w:lvlJc w:val="left"/>
      <w:pPr>
        <w:ind w:left="1440" w:hanging="360"/>
      </w:pPr>
      <w:rPr>
        <w:rFonts w:ascii="Times New Roman" w:hAnsi="Times New Roman" w:cs="Times New Roman" w:hint="default"/>
        <w:b w:val="0"/>
        <w:bCs w:val="0"/>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11426FE"/>
    <w:multiLevelType w:val="hybridMultilevel"/>
    <w:tmpl w:val="EAF2EC5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6572278"/>
    <w:multiLevelType w:val="hybridMultilevel"/>
    <w:tmpl w:val="33383754"/>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E39700F"/>
    <w:multiLevelType w:val="singleLevel"/>
    <w:tmpl w:val="04100001"/>
    <w:lvl w:ilvl="0">
      <w:start w:val="1"/>
      <w:numFmt w:val="bullet"/>
      <w:lvlText w:val=""/>
      <w:lvlJc w:val="left"/>
      <w:pPr>
        <w:ind w:left="720" w:hanging="360"/>
      </w:pPr>
      <w:rPr>
        <w:rFonts w:ascii="Symbol" w:hAnsi="Symbol" w:hint="default"/>
      </w:rPr>
    </w:lvl>
  </w:abstractNum>
  <w:abstractNum w:abstractNumId="11" w15:restartNumberingAfterBreak="0">
    <w:nsid w:val="614271CF"/>
    <w:multiLevelType w:val="singleLevel"/>
    <w:tmpl w:val="A8765E8C"/>
    <w:lvl w:ilvl="0">
      <w:numFmt w:val="bullet"/>
      <w:lvlText w:val="-"/>
      <w:lvlJc w:val="left"/>
      <w:pPr>
        <w:tabs>
          <w:tab w:val="num" w:pos="360"/>
        </w:tabs>
        <w:ind w:left="360" w:hanging="360"/>
      </w:pPr>
    </w:lvl>
  </w:abstractNum>
  <w:num w:numId="1">
    <w:abstractNumId w:val="3"/>
  </w:num>
  <w:num w:numId="2">
    <w:abstractNumId w:val="2"/>
  </w:num>
  <w:num w:numId="3">
    <w:abstractNumId w:val="0"/>
  </w:num>
  <w:num w:numId="4">
    <w:abstractNumId w:val="10"/>
  </w:num>
  <w:num w:numId="5">
    <w:abstractNumId w:val="11"/>
  </w:num>
  <w:num w:numId="6">
    <w:abstractNumId w:val="6"/>
  </w:num>
  <w:num w:numId="7">
    <w:abstractNumId w:val="7"/>
  </w:num>
  <w:num w:numId="8">
    <w:abstractNumId w:val="1"/>
  </w:num>
  <w:num w:numId="9">
    <w:abstractNumId w:val="9"/>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8F"/>
    <w:rsid w:val="003F2E8F"/>
    <w:rsid w:val="004229B3"/>
    <w:rsid w:val="00A30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C6EE5A3"/>
  <w14:defaultImageDpi w14:val="0"/>
  <w15:docId w15:val="{BE939313-AB97-46F1-82D3-8671CC5D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 w:type="character" w:styleId="Enfasigrassetto">
    <w:name w:val="Strong"/>
    <w:basedOn w:val="Carpredefinitoparagrafo"/>
    <w:uiPriority w:val="99"/>
    <w:qFormat/>
    <w:rPr>
      <w:rFonts w:ascii="Times New Roman" w:hAnsi="Times New Roman" w:cs="Times New Roman"/>
      <w:b/>
      <w:bCs/>
    </w:rPr>
  </w:style>
  <w:style w:type="paragraph" w:customStyle="1" w:styleId="Style4">
    <w:name w:val="Style4"/>
    <w:basedOn w:val="Normale"/>
    <w:uiPriority w:val="99"/>
    <w:pPr>
      <w:widowControl w:val="0"/>
      <w:autoSpaceDE w:val="0"/>
      <w:autoSpaceDN w:val="0"/>
      <w:adjustRightInd w:val="0"/>
      <w:spacing w:line="256" w:lineRule="exact"/>
      <w:jc w:val="both"/>
    </w:pPr>
    <w:rPr>
      <w:rFonts w:ascii="Franklin Gothic Medium Cond" w:hAnsi="Franklin Gothic Medium Cond" w:cs="Franklin Gothic Medium Cond"/>
      <w:sz w:val="24"/>
      <w:szCs w:val="24"/>
      <w:lang w:eastAsia="it-IT"/>
    </w:rPr>
  </w:style>
  <w:style w:type="character" w:customStyle="1" w:styleId="FontStyle14">
    <w:name w:val="Font Style14"/>
    <w:basedOn w:val="Carpredefinitoparagrafo"/>
    <w:uiPriority w:val="99"/>
    <w:rPr>
      <w:rFonts w:ascii="Calibri" w:hAnsi="Calibri" w:cs="Calibri"/>
      <w:sz w:val="20"/>
      <w:szCs w:val="20"/>
    </w:rPr>
  </w:style>
  <w:style w:type="paragraph" w:customStyle="1" w:styleId="tipoimpegno">
    <w:name w:val="tipo impegno"/>
    <w:basedOn w:val="Normale"/>
    <w:uiPriority w:val="99"/>
    <w:pPr>
      <w:spacing w:after="200" w:line="276" w:lineRule="auto"/>
    </w:pPr>
    <w:rPr>
      <w:rFonts w:ascii="Arial" w:hAnsi="Arial" w:cs="Arial"/>
      <w:i/>
      <w:iCs/>
      <w:sz w:val="24"/>
      <w:szCs w:val="24"/>
    </w:rPr>
  </w:style>
  <w:style w:type="paragraph" w:customStyle="1" w:styleId="firma">
    <w:name w:val="firma"/>
    <w:basedOn w:val="Normale"/>
    <w:uiPriority w:val="99"/>
    <w:pPr>
      <w:tabs>
        <w:tab w:val="center" w:pos="7371"/>
      </w:tabs>
      <w:ind w:left="3119"/>
      <w:jc w:val="center"/>
    </w:pPr>
    <w:rPr>
      <w:rFonts w:ascii="Arial" w:hAnsi="Arial" w:cs="Arial"/>
      <w:sz w:val="24"/>
      <w:szCs w:val="24"/>
    </w:rPr>
  </w:style>
  <w:style w:type="character" w:customStyle="1" w:styleId="tipoimpegnoCarattere">
    <w:name w:val="tipo impegno Carattere"/>
    <w:uiPriority w:val="99"/>
    <w:rPr>
      <w:rFonts w:ascii="Arial" w:hAnsi="Arial"/>
      <w:i/>
      <w:sz w:val="24"/>
      <w:lang w:val="x-none" w:eastAsia="en-US"/>
    </w:rPr>
  </w:style>
  <w:style w:type="character" w:customStyle="1" w:styleId="firmaCarattere">
    <w:name w:val="firma Carattere"/>
    <w:uiPriority w:val="99"/>
    <w:rPr>
      <w:rFonts w:ascii="Arial" w:hAnsi="Arial"/>
      <w:sz w:val="24"/>
      <w:lang w:val="x-none" w:eastAsia="en-US"/>
    </w:rPr>
  </w:style>
  <w:style w:type="paragraph" w:customStyle="1" w:styleId="CM16">
    <w:name w:val="CM16"/>
    <w:basedOn w:val="Normale"/>
    <w:next w:val="Normale"/>
    <w:uiPriority w:val="99"/>
    <w:pPr>
      <w:autoSpaceDE w:val="0"/>
      <w:autoSpaceDN w:val="0"/>
      <w:adjustRightInd w:val="0"/>
    </w:pPr>
    <w:rPr>
      <w:sz w:val="24"/>
      <w:szCs w:val="24"/>
      <w:lang w:eastAsia="it-IT"/>
    </w:rPr>
  </w:style>
  <w:style w:type="paragraph" w:customStyle="1" w:styleId="CM9">
    <w:name w:val="CM9"/>
    <w:basedOn w:val="Normale"/>
    <w:next w:val="Normale"/>
    <w:uiPriority w:val="99"/>
    <w:pPr>
      <w:autoSpaceDE w:val="0"/>
      <w:autoSpaceDN w:val="0"/>
      <w:adjustRightInd w:val="0"/>
      <w:spacing w:line="260" w:lineRule="atLeast"/>
    </w:pPr>
    <w:rPr>
      <w:sz w:val="24"/>
      <w:szCs w:val="24"/>
      <w:lang w:eastAsia="it-IT"/>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locked/>
    <w:rPr>
      <w:rFonts w:ascii="Courier New" w:hAnsi="Courier New" w:cs="Courier New"/>
      <w:sz w:val="20"/>
      <w:szCs w:val="20"/>
    </w:rPr>
  </w:style>
  <w:style w:type="paragraph" w:customStyle="1" w:styleId="CM13">
    <w:name w:val="CM13"/>
    <w:basedOn w:val="Normale"/>
    <w:next w:val="Normale"/>
    <w:uiPriority w:val="99"/>
    <w:pPr>
      <w:autoSpaceDE w:val="0"/>
      <w:autoSpaceDN w:val="0"/>
      <w:adjustRightInd w:val="0"/>
    </w:pPr>
    <w:rPr>
      <w:sz w:val="24"/>
      <w:szCs w:val="24"/>
      <w:lang w:eastAsia="it-IT"/>
    </w:rPr>
  </w:style>
  <w:style w:type="character" w:styleId="Enfasicorsivo">
    <w:name w:val="Emphasis"/>
    <w:basedOn w:val="Carpredefinitoparagrafo"/>
    <w:uiPriority w:val="99"/>
    <w:qFormat/>
    <w:rPr>
      <w:rFonts w:ascii="Times New Roman" w:hAnsi="Times New Roman" w:cs="Times New Roman"/>
      <w:i/>
      <w:iCs/>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C4FBF-9B4F-45BA-839B-AF02DF30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16332-5D77-4434-91AE-F9EE2D4E8746}">
  <ds:schemaRefs>
    <ds:schemaRef ds:uri="http://schemas.microsoft.com/sharepoint/v3/contenttype/forms"/>
  </ds:schemaRefs>
</ds:datastoreItem>
</file>

<file path=customXml/itemProps3.xml><?xml version="1.0" encoding="utf-8"?>
<ds:datastoreItem xmlns:ds="http://schemas.openxmlformats.org/officeDocument/2006/customXml" ds:itemID="{AECDADBF-5FF0-4551-8932-E81D26D92169}">
  <ds:schemaRefs>
    <ds:schemaRef ds:uri="http://schemas.microsoft.com/office/2006/documentManagement/types"/>
    <ds:schemaRef ds:uri="http://purl.org/dc/elements/1.1/"/>
    <ds:schemaRef ds:uri="http://schemas.microsoft.com/office/infopath/2007/PartnerControls"/>
    <ds:schemaRef ds:uri="http://www.w3.org/XML/1998/namespace"/>
    <ds:schemaRef ds:uri="4ffa3a60-8906-47cf-a79a-1fd0cf385144"/>
    <ds:schemaRef ds:uri="http://schemas.microsoft.com/office/2006/metadata/properties"/>
    <ds:schemaRef ds:uri="http://schemas.openxmlformats.org/package/2006/metadata/core-properties"/>
    <ds:schemaRef ds:uri="114b3b2b-c2a9-40d6-a3fe-154d95779b1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4161</Words>
  <Characters>23721</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2019-07-31T16:13:00Z</cp:lastPrinted>
  <dcterms:created xsi:type="dcterms:W3CDTF">2023-06-19T14:01:00Z</dcterms:created>
  <dcterms:modified xsi:type="dcterms:W3CDTF">2023-06-19T14:01:00Z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